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223FB">
      <w:pPr>
        <w:jc w:val="center"/>
        <w:rPr>
          <w:rFonts w:ascii="华文中宋" w:eastAsia="华文中宋" w:hAnsi="华文中宋" w:hint="eastAsia"/>
          <w:color w:val="FF0000"/>
          <w:sz w:val="60"/>
          <w:szCs w:val="60"/>
        </w:rPr>
      </w:pPr>
    </w:p>
    <w:p w:rsidR="00000000" w:rsidRDefault="009223FB">
      <w:pPr>
        <w:jc w:val="center"/>
        <w:rPr>
          <w:rFonts w:ascii="华文中宋" w:eastAsia="华文中宋" w:hAnsi="华文中宋" w:hint="eastAsia"/>
          <w:color w:val="FF0000"/>
          <w:sz w:val="96"/>
        </w:rPr>
      </w:pPr>
      <w:r>
        <w:rPr>
          <w:rFonts w:ascii="华文中宋" w:eastAsia="华文中宋" w:hAnsi="华文中宋" w:hint="eastAsia"/>
          <w:color w:val="FF0000"/>
          <w:sz w:val="96"/>
        </w:rPr>
        <w:t>中国环境科学学会</w:t>
      </w:r>
    </w:p>
    <w:p w:rsidR="00000000" w:rsidRDefault="009223FB">
      <w:pPr>
        <w:widowControl/>
        <w:spacing w:line="500" w:lineRule="exact"/>
        <w:rPr>
          <w:rFonts w:ascii="仿宋_GB2312" w:eastAsia="仿宋_GB2312" w:hAnsi="仿宋_GB2312" w:hint="eastAsia"/>
          <w:color w:val="FF0000"/>
          <w:sz w:val="20"/>
          <w:szCs w:val="20"/>
          <w:u w:val="single"/>
        </w:rPr>
      </w:pPr>
      <w:r>
        <w:rPr>
          <w:rFonts w:ascii="仿宋_GB2312" w:eastAsia="仿宋_GB2312" w:hAnsi="仿宋_GB2312" w:hint="eastAsia"/>
          <w:b/>
          <w:bCs/>
          <w:color w:val="FF0000"/>
          <w:sz w:val="20"/>
          <w:szCs w:val="20"/>
          <w:u w:val="single"/>
        </w:rPr>
        <w:t xml:space="preserve">                                                                                         </w:t>
      </w:r>
    </w:p>
    <w:p w:rsidR="00000000" w:rsidRDefault="009223FB">
      <w:pPr>
        <w:widowControl/>
        <w:spacing w:line="600" w:lineRule="atLeast"/>
        <w:jc w:val="right"/>
        <w:rPr>
          <w:rFonts w:ascii="仿宋_GB2312" w:eastAsia="仿宋_GB2312" w:hAnsi="仿宋_GB2312" w:hint="eastAsia"/>
          <w:sz w:val="32"/>
        </w:rPr>
      </w:pPr>
      <w:r>
        <w:rPr>
          <w:rFonts w:ascii="仿宋_GB2312" w:eastAsia="仿宋_GB2312" w:hAnsi="仿宋_GB2312" w:hint="eastAsia"/>
          <w:sz w:val="32"/>
        </w:rPr>
        <w:t>中环学普字〔</w:t>
      </w:r>
      <w:r>
        <w:rPr>
          <w:rFonts w:ascii="仿宋_GB2312" w:eastAsia="仿宋_GB2312" w:hAnsi="仿宋_GB2312" w:hint="eastAsia"/>
          <w:sz w:val="32"/>
        </w:rPr>
        <w:t>2015</w:t>
      </w:r>
      <w:r>
        <w:rPr>
          <w:rFonts w:ascii="仿宋_GB2312" w:eastAsia="仿宋_GB2312" w:hAnsi="仿宋_GB2312" w:hint="eastAsia"/>
          <w:sz w:val="32"/>
        </w:rPr>
        <w:t>〕</w:t>
      </w:r>
      <w:r>
        <w:rPr>
          <w:rFonts w:ascii="仿宋_GB2312" w:eastAsia="仿宋_GB2312" w:hAnsi="仿宋_GB2312" w:hint="eastAsia"/>
          <w:sz w:val="32"/>
        </w:rPr>
        <w:t xml:space="preserve">14 </w:t>
      </w:r>
      <w:r>
        <w:rPr>
          <w:rFonts w:ascii="仿宋_GB2312" w:eastAsia="仿宋_GB2312" w:hAnsi="仿宋_GB2312" w:hint="eastAsia"/>
          <w:sz w:val="32"/>
        </w:rPr>
        <w:t>号</w:t>
      </w:r>
    </w:p>
    <w:p w:rsidR="00000000" w:rsidRDefault="009223FB">
      <w:pPr>
        <w:widowControl/>
        <w:wordWrap w:val="0"/>
        <w:spacing w:line="500" w:lineRule="exact"/>
        <w:jc w:val="right"/>
        <w:rPr>
          <w:rFonts w:ascii="仿宋_GB2312" w:eastAsia="仿宋_GB2312" w:hAnsi="仿宋_GB2312" w:hint="eastAsia"/>
          <w:sz w:val="28"/>
          <w:szCs w:val="28"/>
        </w:rPr>
      </w:pPr>
      <w:r>
        <w:rPr>
          <w:rFonts w:ascii="仿宋_GB2312" w:eastAsia="仿宋_GB2312" w:hAnsi="仿宋_GB2312" w:hint="eastAsia"/>
          <w:sz w:val="28"/>
          <w:szCs w:val="28"/>
        </w:rPr>
        <w:t xml:space="preserve"> </w:t>
      </w:r>
    </w:p>
    <w:p w:rsidR="00000000" w:rsidRDefault="009223FB">
      <w:pPr>
        <w:spacing w:line="700" w:lineRule="exact"/>
        <w:jc w:val="center"/>
        <w:rPr>
          <w:rFonts w:ascii="华文中宋" w:eastAsia="华文中宋" w:hAnsi="华文中宋" w:hint="eastAsia"/>
          <w:sz w:val="48"/>
        </w:rPr>
      </w:pPr>
      <w:r>
        <w:rPr>
          <w:rFonts w:ascii="华文中宋" w:eastAsia="华文中宋" w:hAnsi="华文中宋" w:hint="eastAsia"/>
          <w:sz w:val="48"/>
        </w:rPr>
        <w:t>关于开展</w:t>
      </w:r>
      <w:r>
        <w:rPr>
          <w:rFonts w:ascii="华文中宋" w:eastAsia="华文中宋" w:hAnsi="华文中宋" w:hint="eastAsia"/>
          <w:sz w:val="48"/>
        </w:rPr>
        <w:t xml:space="preserve">2015 </w:t>
      </w:r>
      <w:r>
        <w:rPr>
          <w:rFonts w:ascii="华文中宋" w:eastAsia="华文中宋" w:hAnsi="华文中宋" w:hint="eastAsia"/>
          <w:sz w:val="48"/>
        </w:rPr>
        <w:t>年“心环保</w:t>
      </w:r>
      <w:r>
        <w:rPr>
          <w:rFonts w:ascii="华文中宋" w:eastAsia="华文中宋" w:hAnsi="华文中宋" w:hint="eastAsia"/>
          <w:sz w:val="48"/>
        </w:rPr>
        <w:t xml:space="preserve"> </w:t>
      </w:r>
      <w:r>
        <w:rPr>
          <w:rFonts w:ascii="华文中宋" w:eastAsia="华文中宋" w:hAnsi="华文中宋" w:hint="eastAsia"/>
          <w:sz w:val="48"/>
        </w:rPr>
        <w:t>新生活”</w:t>
      </w:r>
    </w:p>
    <w:p w:rsidR="00000000" w:rsidRDefault="009223FB">
      <w:pPr>
        <w:widowControl/>
        <w:spacing w:line="700" w:lineRule="exact"/>
        <w:jc w:val="center"/>
        <w:rPr>
          <w:rFonts w:ascii="仿宋_GB2312" w:eastAsia="仿宋_GB2312" w:hAnsi="仿宋_GB2312" w:hint="eastAsia"/>
          <w:sz w:val="32"/>
        </w:rPr>
      </w:pPr>
      <w:r>
        <w:rPr>
          <w:rFonts w:ascii="华文中宋" w:eastAsia="华文中宋" w:hAnsi="华文中宋" w:hint="eastAsia"/>
          <w:sz w:val="48"/>
        </w:rPr>
        <w:t>全国环保科普创意大赛活动的通知</w:t>
      </w:r>
    </w:p>
    <w:p w:rsidR="00000000" w:rsidRDefault="009223FB">
      <w:pPr>
        <w:widowControl/>
        <w:spacing w:line="600" w:lineRule="atLeast"/>
        <w:jc w:val="left"/>
        <w:rPr>
          <w:rFonts w:ascii="仿宋_GB2312" w:eastAsia="仿宋_GB2312" w:hAnsi="仿宋" w:hint="eastAsia"/>
          <w:b/>
          <w:bCs/>
          <w:kern w:val="0"/>
          <w:sz w:val="28"/>
          <w:szCs w:val="28"/>
        </w:rPr>
      </w:pPr>
    </w:p>
    <w:p w:rsidR="00000000" w:rsidRDefault="009223FB">
      <w:pPr>
        <w:widowControl/>
        <w:spacing w:line="600" w:lineRule="atLeast"/>
        <w:jc w:val="left"/>
        <w:rPr>
          <w:rFonts w:ascii="仿宋_GB2312" w:eastAsia="仿宋_GB2312" w:hint="eastAsia"/>
          <w:b/>
          <w:bCs/>
          <w:kern w:val="0"/>
          <w:sz w:val="28"/>
          <w:szCs w:val="28"/>
        </w:rPr>
      </w:pPr>
      <w:r>
        <w:rPr>
          <w:rFonts w:ascii="仿宋_GB2312" w:eastAsia="仿宋_GB2312" w:hAnsi="仿宋" w:hint="eastAsia"/>
          <w:b/>
          <w:bCs/>
          <w:kern w:val="0"/>
          <w:sz w:val="28"/>
          <w:szCs w:val="28"/>
        </w:rPr>
        <w:t>各省、自治区、直辖市及计划单列市环境科学学会、宣教中心，中国环境科学学会所属分支机构，部分高校团委，中国光大国际有限公司，有关单位：</w:t>
      </w:r>
    </w:p>
    <w:p w:rsidR="00000000" w:rsidRDefault="009223FB">
      <w:pPr>
        <w:widowControl/>
        <w:spacing w:line="600" w:lineRule="atLeast"/>
        <w:ind w:firstLineChars="200" w:firstLine="560"/>
        <w:jc w:val="left"/>
        <w:rPr>
          <w:rFonts w:ascii="仿宋_GB2312" w:eastAsia="仿宋_GB2312" w:hAnsi="仿宋" w:hint="eastAsia"/>
          <w:kern w:val="0"/>
          <w:sz w:val="28"/>
          <w:szCs w:val="28"/>
        </w:rPr>
      </w:pPr>
      <w:r>
        <w:rPr>
          <w:rFonts w:ascii="仿宋_GB2312" w:eastAsia="仿宋_GB2312" w:hAnsi="仿宋" w:hint="eastAsia"/>
          <w:kern w:val="0"/>
          <w:sz w:val="28"/>
          <w:szCs w:val="28"/>
        </w:rPr>
        <w:t>为繁荣环保科普创作，促进环保科学知识的广泛传播，提升公民环境科学素质</w:t>
      </w:r>
      <w:r>
        <w:rPr>
          <w:rFonts w:ascii="仿宋_GB2312" w:eastAsia="仿宋_GB2312" w:hAnsi="仿宋" w:hint="eastAsia"/>
          <w:kern w:val="0"/>
          <w:sz w:val="28"/>
          <w:szCs w:val="28"/>
        </w:rPr>
        <w:t>水平，我会与中国光大国际有限公司共同举办</w:t>
      </w:r>
      <w:r>
        <w:rPr>
          <w:rFonts w:ascii="仿宋_GB2312" w:eastAsia="仿宋_GB2312" w:hAnsi="仿宋" w:hint="eastAsia"/>
          <w:kern w:val="0"/>
          <w:sz w:val="28"/>
          <w:szCs w:val="28"/>
        </w:rPr>
        <w:t>2015</w:t>
      </w:r>
      <w:r>
        <w:rPr>
          <w:rFonts w:ascii="仿宋_GB2312" w:eastAsia="仿宋_GB2312" w:hAnsi="仿宋" w:hint="eastAsia"/>
          <w:kern w:val="0"/>
          <w:sz w:val="28"/>
          <w:szCs w:val="28"/>
        </w:rPr>
        <w:t>年“心环保，新生活—全国环保科普创意大赛”。本届大赛设立北京、沈阳、石家庄、西宁、南京、昆明六个分赛区。现将有关事项通知如下：</w:t>
      </w:r>
    </w:p>
    <w:p w:rsidR="00000000" w:rsidRDefault="009223FB">
      <w:pPr>
        <w:widowControl/>
        <w:spacing w:line="600" w:lineRule="atLeast"/>
        <w:ind w:firstLineChars="196" w:firstLine="551"/>
        <w:jc w:val="left"/>
        <w:rPr>
          <w:rFonts w:ascii="仿宋_GB2312" w:eastAsia="仿宋_GB2312" w:hAnsi="仿宋" w:hint="eastAsia"/>
          <w:b/>
          <w:kern w:val="0"/>
          <w:sz w:val="28"/>
          <w:szCs w:val="28"/>
        </w:rPr>
      </w:pPr>
      <w:r>
        <w:rPr>
          <w:rFonts w:ascii="仿宋_GB2312" w:eastAsia="仿宋_GB2312" w:hAnsi="仿宋" w:hint="eastAsia"/>
          <w:b/>
          <w:kern w:val="0"/>
          <w:sz w:val="28"/>
          <w:szCs w:val="28"/>
        </w:rPr>
        <w:t>一、大赛组织机构</w:t>
      </w:r>
    </w:p>
    <w:p w:rsidR="00000000" w:rsidRDefault="009223FB">
      <w:pPr>
        <w:widowControl/>
        <w:spacing w:line="600" w:lineRule="atLeast"/>
        <w:ind w:firstLineChars="200" w:firstLine="560"/>
        <w:jc w:val="left"/>
        <w:rPr>
          <w:rFonts w:ascii="仿宋_GB2312" w:eastAsia="仿宋_GB2312" w:hAnsi="仿宋" w:hint="eastAsia"/>
          <w:kern w:val="0"/>
          <w:sz w:val="28"/>
          <w:szCs w:val="28"/>
        </w:rPr>
      </w:pPr>
      <w:r>
        <w:rPr>
          <w:rFonts w:ascii="仿宋_GB2312" w:eastAsia="仿宋_GB2312" w:hAnsi="仿宋" w:hint="eastAsia"/>
          <w:kern w:val="0"/>
          <w:sz w:val="28"/>
          <w:szCs w:val="28"/>
        </w:rPr>
        <w:t>支持单位：环境保护部科技标准司</w:t>
      </w:r>
    </w:p>
    <w:p w:rsidR="00000000" w:rsidRDefault="009223FB">
      <w:pPr>
        <w:widowControl/>
        <w:spacing w:line="600" w:lineRule="atLeast"/>
        <w:ind w:firstLineChars="700" w:firstLine="1960"/>
        <w:jc w:val="left"/>
        <w:rPr>
          <w:rFonts w:ascii="仿宋_GB2312" w:eastAsia="仿宋_GB2312" w:hAnsi="华文中宋" w:hint="eastAsia"/>
          <w:sz w:val="28"/>
          <w:szCs w:val="28"/>
        </w:rPr>
      </w:pPr>
      <w:r>
        <w:rPr>
          <w:rFonts w:ascii="仿宋_GB2312" w:eastAsia="仿宋_GB2312" w:hAnsi="华文中宋" w:hint="eastAsia"/>
          <w:sz w:val="28"/>
          <w:szCs w:val="28"/>
        </w:rPr>
        <w:t>科技部政策法规与监督司</w:t>
      </w:r>
    </w:p>
    <w:p w:rsidR="00000000" w:rsidRDefault="009223FB">
      <w:pPr>
        <w:widowControl/>
        <w:spacing w:line="600" w:lineRule="atLeast"/>
        <w:ind w:firstLineChars="700" w:firstLine="1960"/>
        <w:jc w:val="left"/>
        <w:rPr>
          <w:rFonts w:ascii="仿宋_GB2312" w:eastAsia="仿宋_GB2312" w:hAnsi="仿宋" w:hint="eastAsia"/>
          <w:kern w:val="0"/>
          <w:sz w:val="28"/>
          <w:szCs w:val="28"/>
        </w:rPr>
      </w:pPr>
      <w:r>
        <w:rPr>
          <w:rFonts w:ascii="仿宋_GB2312" w:eastAsia="仿宋_GB2312" w:hAnsi="仿宋" w:hint="eastAsia"/>
          <w:kern w:val="0"/>
          <w:sz w:val="28"/>
          <w:szCs w:val="28"/>
        </w:rPr>
        <w:t>中国科学技术协会科学技术普及部</w:t>
      </w:r>
    </w:p>
    <w:p w:rsidR="00000000" w:rsidRDefault="009223FB">
      <w:pPr>
        <w:widowControl/>
        <w:spacing w:line="600" w:lineRule="atLeast"/>
        <w:ind w:firstLineChars="700" w:firstLine="1960"/>
        <w:jc w:val="left"/>
        <w:rPr>
          <w:rFonts w:ascii="仿宋_GB2312" w:eastAsia="仿宋_GB2312" w:hAnsi="仿宋" w:hint="eastAsia"/>
          <w:kern w:val="0"/>
          <w:sz w:val="28"/>
          <w:szCs w:val="28"/>
        </w:rPr>
      </w:pPr>
      <w:r>
        <w:rPr>
          <w:rFonts w:ascii="仿宋_GB2312" w:eastAsia="仿宋_GB2312" w:hAnsi="仿宋" w:hint="eastAsia"/>
          <w:kern w:val="0"/>
          <w:sz w:val="28"/>
          <w:szCs w:val="28"/>
        </w:rPr>
        <w:t>共青团中央学校部</w:t>
      </w:r>
    </w:p>
    <w:p w:rsidR="00000000" w:rsidRDefault="009223FB">
      <w:pPr>
        <w:widowControl/>
        <w:spacing w:line="600" w:lineRule="atLeast"/>
        <w:ind w:firstLineChars="700" w:firstLine="1960"/>
        <w:jc w:val="left"/>
        <w:rPr>
          <w:rFonts w:ascii="仿宋_GB2312" w:eastAsia="仿宋_GB2312" w:hAnsi="仿宋" w:hint="eastAsia"/>
          <w:kern w:val="0"/>
          <w:sz w:val="28"/>
          <w:szCs w:val="28"/>
        </w:rPr>
      </w:pPr>
      <w:r>
        <w:rPr>
          <w:rFonts w:ascii="仿宋_GB2312" w:eastAsia="仿宋_GB2312" w:hAnsi="仿宋" w:hint="eastAsia"/>
          <w:kern w:val="0"/>
          <w:sz w:val="28"/>
          <w:szCs w:val="28"/>
        </w:rPr>
        <w:t>教育部环境科学与工程教学指导委员会</w:t>
      </w:r>
    </w:p>
    <w:p w:rsidR="00000000" w:rsidRDefault="009223FB">
      <w:pPr>
        <w:widowControl/>
        <w:spacing w:line="600" w:lineRule="atLeast"/>
        <w:ind w:firstLineChars="200" w:firstLine="560"/>
        <w:jc w:val="left"/>
        <w:rPr>
          <w:rFonts w:ascii="仿宋_GB2312" w:eastAsia="仿宋_GB2312" w:hAnsi="仿宋" w:hint="eastAsia"/>
          <w:kern w:val="0"/>
          <w:sz w:val="28"/>
          <w:szCs w:val="28"/>
        </w:rPr>
      </w:pPr>
      <w:r>
        <w:rPr>
          <w:rFonts w:ascii="仿宋_GB2312" w:eastAsia="仿宋_GB2312" w:hAnsi="仿宋" w:hint="eastAsia"/>
          <w:kern w:val="0"/>
          <w:sz w:val="28"/>
          <w:szCs w:val="28"/>
        </w:rPr>
        <w:lastRenderedPageBreak/>
        <w:t>主办单位：中国环境科学学会</w:t>
      </w:r>
    </w:p>
    <w:p w:rsidR="00000000" w:rsidRDefault="009223FB">
      <w:pPr>
        <w:widowControl/>
        <w:spacing w:line="600" w:lineRule="atLeast"/>
        <w:ind w:firstLineChars="200" w:firstLine="560"/>
        <w:jc w:val="left"/>
        <w:rPr>
          <w:rFonts w:ascii="仿宋_GB2312" w:eastAsia="仿宋_GB2312" w:hAnsi="仿宋" w:hint="eastAsia"/>
          <w:kern w:val="0"/>
          <w:sz w:val="28"/>
          <w:szCs w:val="28"/>
        </w:rPr>
      </w:pP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中国光大国际有限公司</w:t>
      </w:r>
    </w:p>
    <w:p w:rsidR="00000000" w:rsidRDefault="009223FB">
      <w:pPr>
        <w:widowControl/>
        <w:spacing w:line="600" w:lineRule="atLeast"/>
        <w:ind w:firstLineChars="200" w:firstLine="560"/>
        <w:jc w:val="left"/>
        <w:rPr>
          <w:rFonts w:ascii="仿宋_GB2312" w:eastAsia="仿宋_GB2312" w:hAnsi="仿宋" w:hint="eastAsia"/>
          <w:kern w:val="0"/>
          <w:sz w:val="28"/>
          <w:szCs w:val="28"/>
        </w:rPr>
      </w:pPr>
      <w:r>
        <w:rPr>
          <w:rFonts w:ascii="仿宋_GB2312" w:eastAsia="仿宋_GB2312" w:hAnsi="仿宋" w:hint="eastAsia"/>
          <w:kern w:val="0"/>
          <w:sz w:val="28"/>
          <w:szCs w:val="28"/>
        </w:rPr>
        <w:t>协办单位：中国艺术摄影学会</w:t>
      </w:r>
    </w:p>
    <w:p w:rsidR="00000000" w:rsidRDefault="009223FB">
      <w:pPr>
        <w:widowControl/>
        <w:spacing w:line="600" w:lineRule="atLeast"/>
        <w:ind w:firstLineChars="700" w:firstLine="1960"/>
        <w:jc w:val="left"/>
        <w:rPr>
          <w:rFonts w:ascii="仿宋_GB2312" w:eastAsia="仿宋_GB2312" w:hAnsi="仿宋" w:hint="eastAsia"/>
          <w:kern w:val="0"/>
          <w:sz w:val="28"/>
          <w:szCs w:val="28"/>
        </w:rPr>
      </w:pPr>
      <w:r>
        <w:rPr>
          <w:rFonts w:ascii="仿宋_GB2312" w:eastAsia="仿宋_GB2312" w:hAnsi="仿宋" w:hint="eastAsia"/>
          <w:kern w:val="0"/>
          <w:sz w:val="28"/>
          <w:szCs w:val="28"/>
        </w:rPr>
        <w:t>中国美术家协会动漫艺委会</w:t>
      </w:r>
    </w:p>
    <w:p w:rsidR="00000000" w:rsidRDefault="009223FB">
      <w:pPr>
        <w:widowControl/>
        <w:spacing w:line="600" w:lineRule="atLeast"/>
        <w:ind w:firstLineChars="700" w:firstLine="1960"/>
        <w:jc w:val="left"/>
        <w:rPr>
          <w:rFonts w:ascii="仿宋_GB2312" w:eastAsia="仿宋_GB2312" w:hAnsi="仿宋" w:hint="eastAsia"/>
          <w:kern w:val="0"/>
          <w:sz w:val="28"/>
          <w:szCs w:val="28"/>
        </w:rPr>
      </w:pPr>
      <w:r>
        <w:rPr>
          <w:rFonts w:ascii="仿宋_GB2312" w:eastAsia="仿宋_GB2312" w:hAnsi="仿宋" w:hint="eastAsia"/>
          <w:kern w:val="0"/>
          <w:sz w:val="28"/>
          <w:szCs w:val="28"/>
        </w:rPr>
        <w:t>辽宁省环境科学学会</w:t>
      </w:r>
    </w:p>
    <w:p w:rsidR="00000000" w:rsidRDefault="009223FB">
      <w:pPr>
        <w:widowControl/>
        <w:spacing w:line="600" w:lineRule="atLeast"/>
        <w:ind w:firstLineChars="700" w:firstLine="1960"/>
        <w:jc w:val="left"/>
        <w:rPr>
          <w:rFonts w:ascii="仿宋_GB2312" w:eastAsia="仿宋_GB2312" w:hAnsi="仿宋" w:hint="eastAsia"/>
          <w:kern w:val="0"/>
          <w:sz w:val="28"/>
          <w:szCs w:val="28"/>
        </w:rPr>
      </w:pPr>
      <w:r>
        <w:rPr>
          <w:rFonts w:ascii="仿宋_GB2312" w:eastAsia="仿宋_GB2312" w:hAnsi="仿宋" w:hint="eastAsia"/>
          <w:kern w:val="0"/>
          <w:sz w:val="28"/>
          <w:szCs w:val="28"/>
        </w:rPr>
        <w:t>河北省环境科学学会</w:t>
      </w:r>
    </w:p>
    <w:p w:rsidR="00000000" w:rsidRDefault="009223FB">
      <w:pPr>
        <w:widowControl/>
        <w:spacing w:line="600" w:lineRule="atLeast"/>
        <w:ind w:firstLineChars="700" w:firstLine="1960"/>
        <w:jc w:val="left"/>
        <w:rPr>
          <w:rFonts w:ascii="仿宋_GB2312" w:eastAsia="仿宋_GB2312" w:hAnsi="仿宋" w:hint="eastAsia"/>
          <w:kern w:val="0"/>
          <w:sz w:val="28"/>
          <w:szCs w:val="28"/>
        </w:rPr>
      </w:pPr>
      <w:r>
        <w:rPr>
          <w:rFonts w:ascii="仿宋_GB2312" w:eastAsia="仿宋_GB2312" w:hAnsi="仿宋" w:hint="eastAsia"/>
          <w:kern w:val="0"/>
          <w:sz w:val="28"/>
          <w:szCs w:val="28"/>
        </w:rPr>
        <w:t>青海省环境科</w:t>
      </w:r>
      <w:r>
        <w:rPr>
          <w:rFonts w:ascii="仿宋_GB2312" w:eastAsia="仿宋_GB2312" w:hAnsi="仿宋" w:hint="eastAsia"/>
          <w:kern w:val="0"/>
          <w:sz w:val="28"/>
          <w:szCs w:val="28"/>
        </w:rPr>
        <w:t>学学会</w:t>
      </w:r>
    </w:p>
    <w:p w:rsidR="00000000" w:rsidRDefault="009223FB">
      <w:pPr>
        <w:widowControl/>
        <w:spacing w:line="600" w:lineRule="atLeast"/>
        <w:ind w:firstLineChars="700" w:firstLine="1960"/>
        <w:jc w:val="left"/>
        <w:rPr>
          <w:rFonts w:ascii="仿宋_GB2312" w:eastAsia="仿宋_GB2312" w:hAnsi="仿宋" w:hint="eastAsia"/>
          <w:kern w:val="0"/>
          <w:sz w:val="28"/>
          <w:szCs w:val="28"/>
        </w:rPr>
      </w:pPr>
      <w:r>
        <w:rPr>
          <w:rFonts w:ascii="仿宋_GB2312" w:eastAsia="仿宋_GB2312" w:hAnsi="仿宋" w:hint="eastAsia"/>
          <w:kern w:val="0"/>
          <w:sz w:val="28"/>
          <w:szCs w:val="28"/>
        </w:rPr>
        <w:t>江苏省环境科学学会</w:t>
      </w:r>
    </w:p>
    <w:p w:rsidR="00000000" w:rsidRDefault="009223FB">
      <w:pPr>
        <w:widowControl/>
        <w:spacing w:line="600" w:lineRule="atLeast"/>
        <w:ind w:firstLineChars="700" w:firstLine="1960"/>
        <w:jc w:val="left"/>
        <w:rPr>
          <w:rFonts w:ascii="仿宋_GB2312" w:eastAsia="仿宋_GB2312" w:hAnsi="仿宋" w:hint="eastAsia"/>
          <w:kern w:val="0"/>
          <w:sz w:val="28"/>
          <w:szCs w:val="28"/>
        </w:rPr>
      </w:pPr>
      <w:r>
        <w:rPr>
          <w:rFonts w:ascii="仿宋_GB2312" w:eastAsia="仿宋_GB2312" w:hAnsi="仿宋" w:hint="eastAsia"/>
          <w:kern w:val="0"/>
          <w:sz w:val="28"/>
          <w:szCs w:val="28"/>
        </w:rPr>
        <w:t>云南省环境科学学会</w:t>
      </w:r>
    </w:p>
    <w:p w:rsidR="00000000" w:rsidRDefault="009223FB">
      <w:pPr>
        <w:widowControl/>
        <w:spacing w:line="600" w:lineRule="atLeast"/>
        <w:ind w:firstLineChars="200" w:firstLine="560"/>
        <w:jc w:val="left"/>
        <w:rPr>
          <w:rFonts w:ascii="仿宋_GB2312" w:eastAsia="仿宋_GB2312" w:hAnsi="仿宋" w:hint="eastAsia"/>
          <w:kern w:val="0"/>
          <w:sz w:val="28"/>
          <w:szCs w:val="28"/>
        </w:rPr>
      </w:pPr>
      <w:r>
        <w:rPr>
          <w:rFonts w:ascii="仿宋_GB2312" w:eastAsia="仿宋_GB2312" w:hAnsi="仿宋" w:hint="eastAsia"/>
          <w:kern w:val="0"/>
          <w:sz w:val="28"/>
          <w:szCs w:val="28"/>
        </w:rPr>
        <w:t>承办单位：中国环境科学学会科普工作委员会</w:t>
      </w:r>
    </w:p>
    <w:p w:rsidR="00000000" w:rsidRDefault="009223FB">
      <w:pPr>
        <w:widowControl/>
        <w:spacing w:line="600" w:lineRule="atLeast"/>
        <w:ind w:firstLineChars="700" w:firstLine="1960"/>
        <w:jc w:val="left"/>
        <w:rPr>
          <w:rFonts w:ascii="仿宋_GB2312" w:eastAsia="仿宋_GB2312" w:hAnsi="仿宋" w:hint="eastAsia"/>
          <w:kern w:val="0"/>
          <w:sz w:val="28"/>
          <w:szCs w:val="28"/>
        </w:rPr>
      </w:pPr>
      <w:r>
        <w:rPr>
          <w:rFonts w:ascii="仿宋_GB2312" w:eastAsia="仿宋_GB2312" w:hAnsi="仿宋" w:hint="eastAsia"/>
          <w:kern w:val="0"/>
          <w:sz w:val="28"/>
          <w:szCs w:val="28"/>
        </w:rPr>
        <w:t>北京三荣企业形象策划有限责任公司</w:t>
      </w:r>
    </w:p>
    <w:p w:rsidR="00000000" w:rsidRDefault="009223FB">
      <w:pPr>
        <w:widowControl/>
        <w:numPr>
          <w:ilvl w:val="0"/>
          <w:numId w:val="1"/>
        </w:numPr>
        <w:spacing w:line="600" w:lineRule="atLeast"/>
        <w:jc w:val="left"/>
        <w:rPr>
          <w:rFonts w:ascii="仿宋_GB2312" w:eastAsia="仿宋_GB2312" w:hAnsi="仿宋" w:hint="eastAsia"/>
          <w:b/>
          <w:kern w:val="0"/>
          <w:sz w:val="28"/>
          <w:szCs w:val="28"/>
        </w:rPr>
      </w:pPr>
      <w:r>
        <w:rPr>
          <w:rFonts w:ascii="仿宋_GB2312" w:eastAsia="仿宋_GB2312" w:hAnsi="仿宋" w:hint="eastAsia"/>
          <w:b/>
          <w:kern w:val="0"/>
          <w:sz w:val="28"/>
          <w:szCs w:val="28"/>
        </w:rPr>
        <w:t>分赛区组织机构</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（一）北京赛区</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承办单位：北京三荣企业形象策划有限责任公司</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负责省份：北京、天津</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（二）沈阳赛区</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承办单位：辽宁省环境科学学会</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负责省份：辽宁、吉林、黑龙江、内蒙古</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（三）石家庄赛区</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承办单位：河北省环境科学学会</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负责省份：河北、河南、山东、山西、陕西</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（四）南京赛区</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承办单位：江苏省环境科学学会</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负责省份：江苏、安徽、浙江、上海、湖北、江西、福建</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（五）昆明赛区</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承办</w:t>
      </w:r>
      <w:r>
        <w:rPr>
          <w:rFonts w:ascii="仿宋_GB2312" w:eastAsia="仿宋_GB2312" w:hint="eastAsia"/>
          <w:sz w:val="28"/>
          <w:szCs w:val="28"/>
        </w:rPr>
        <w:t>单位：云南省环境科学学会</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lastRenderedPageBreak/>
        <w:t>负责省份：贵州、广东、广西、四川、云南、重庆、海南、湖南</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（六）西宁赛区</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承办单位：青海省环境科学学会</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负责省份：青海、新疆、西藏、甘肃、宁夏</w:t>
      </w:r>
    </w:p>
    <w:p w:rsidR="00000000" w:rsidRDefault="009223FB">
      <w:pPr>
        <w:widowControl/>
        <w:numPr>
          <w:ilvl w:val="0"/>
          <w:numId w:val="1"/>
        </w:numPr>
        <w:spacing w:line="600" w:lineRule="atLeast"/>
        <w:jc w:val="left"/>
        <w:rPr>
          <w:rFonts w:ascii="仿宋_GB2312" w:eastAsia="仿宋_GB2312" w:hAnsi="仿宋" w:hint="eastAsia"/>
          <w:b/>
          <w:kern w:val="0"/>
          <w:sz w:val="28"/>
          <w:szCs w:val="28"/>
        </w:rPr>
      </w:pPr>
      <w:r>
        <w:rPr>
          <w:rFonts w:ascii="仿宋_GB2312" w:eastAsia="仿宋_GB2312" w:hAnsi="仿宋" w:hint="eastAsia"/>
          <w:b/>
          <w:kern w:val="0"/>
          <w:sz w:val="28"/>
          <w:szCs w:val="28"/>
        </w:rPr>
        <w:t>创作主题</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大赛以“我身边的环保知识与行为”为创作主题征集作品，包括命题创作和自选主题创作两个部分：</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（一）命题创作</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重金属污染——被人类忽略的环境杀手</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环境与健康——破坏环境危害的是我们自己的健康</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3.</w:t>
      </w:r>
      <w:r>
        <w:rPr>
          <w:rFonts w:ascii="仿宋_GB2312" w:eastAsia="仿宋_GB2312" w:hint="eastAsia"/>
          <w:sz w:val="28"/>
          <w:szCs w:val="28"/>
        </w:rPr>
        <w:t>大气污染——让我们回到看“天”吃饭的时代</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地下水污染——越来越近的威胁</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（二）自选主题创作</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反映对美好生活、保护生态环境的向往、</w:t>
      </w:r>
      <w:r>
        <w:rPr>
          <w:rFonts w:ascii="仿宋_GB2312" w:eastAsia="仿宋_GB2312" w:hint="eastAsia"/>
          <w:sz w:val="28"/>
          <w:szCs w:val="28"/>
        </w:rPr>
        <w:t>畅想等内容。</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（创作内容可参考中国环境科学学会网站《全国环保科普创意大赛创作素材（参考）》）</w:t>
      </w:r>
    </w:p>
    <w:p w:rsidR="00000000" w:rsidRDefault="009223FB">
      <w:pPr>
        <w:widowControl/>
        <w:numPr>
          <w:ilvl w:val="0"/>
          <w:numId w:val="1"/>
        </w:numPr>
        <w:spacing w:line="600" w:lineRule="atLeast"/>
        <w:jc w:val="left"/>
        <w:rPr>
          <w:rFonts w:ascii="仿宋_GB2312" w:eastAsia="仿宋_GB2312" w:hAnsi="仿宋" w:hint="eastAsia"/>
          <w:b/>
          <w:kern w:val="0"/>
          <w:sz w:val="28"/>
          <w:szCs w:val="28"/>
        </w:rPr>
      </w:pPr>
      <w:r>
        <w:rPr>
          <w:rFonts w:ascii="仿宋_GB2312" w:eastAsia="仿宋_GB2312" w:hAnsi="仿宋" w:hint="eastAsia"/>
          <w:b/>
          <w:kern w:val="0"/>
          <w:sz w:val="28"/>
          <w:szCs w:val="28"/>
        </w:rPr>
        <w:t>作品形式及总决赛奖项设置</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（一）成年人（</w:t>
      </w:r>
      <w:r>
        <w:rPr>
          <w:rFonts w:ascii="仿宋_GB2312" w:eastAsia="仿宋_GB2312" w:hint="eastAsia"/>
          <w:sz w:val="28"/>
          <w:szCs w:val="28"/>
        </w:rPr>
        <w:t>18</w:t>
      </w:r>
      <w:r>
        <w:rPr>
          <w:rFonts w:ascii="仿宋_GB2312" w:eastAsia="仿宋_GB2312" w:hint="eastAsia"/>
          <w:sz w:val="28"/>
          <w:szCs w:val="28"/>
        </w:rPr>
        <w:t>岁以上）组</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1.</w:t>
      </w:r>
      <w:r>
        <w:rPr>
          <w:rFonts w:ascii="仿宋_GB2312" w:eastAsia="仿宋_GB2312" w:hint="eastAsia"/>
          <w:sz w:val="28"/>
          <w:szCs w:val="28"/>
        </w:rPr>
        <w:t>作品形式：漫画平面类、动画类、微电影类、摄影类。</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2.</w:t>
      </w:r>
      <w:r>
        <w:rPr>
          <w:rFonts w:ascii="仿宋_GB2312" w:eastAsia="仿宋_GB2312" w:hint="eastAsia"/>
          <w:sz w:val="28"/>
          <w:szCs w:val="28"/>
        </w:rPr>
        <w:t>奖项设置：评委会大奖</w:t>
      </w:r>
      <w:r>
        <w:rPr>
          <w:rFonts w:ascii="仿宋_GB2312" w:eastAsia="仿宋_GB2312" w:hint="eastAsia"/>
          <w:sz w:val="28"/>
          <w:szCs w:val="28"/>
        </w:rPr>
        <w:t>1</w:t>
      </w:r>
      <w:r>
        <w:rPr>
          <w:rFonts w:ascii="仿宋_GB2312" w:eastAsia="仿宋_GB2312" w:hint="eastAsia"/>
          <w:sz w:val="28"/>
          <w:szCs w:val="28"/>
        </w:rPr>
        <w:t>名；漫画、动画、微电影、摄影分别设一、二、三等奖及优秀奖。</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（二）未成年人（</w:t>
      </w:r>
      <w:r>
        <w:rPr>
          <w:rFonts w:ascii="仿宋_GB2312" w:eastAsia="仿宋_GB2312" w:hint="eastAsia"/>
          <w:sz w:val="28"/>
          <w:szCs w:val="28"/>
        </w:rPr>
        <w:t>18</w:t>
      </w:r>
      <w:r>
        <w:rPr>
          <w:rFonts w:ascii="仿宋_GB2312" w:eastAsia="仿宋_GB2312" w:hint="eastAsia"/>
          <w:sz w:val="28"/>
          <w:szCs w:val="28"/>
        </w:rPr>
        <w:t>岁以下）组</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1.</w:t>
      </w:r>
      <w:r>
        <w:rPr>
          <w:rFonts w:ascii="仿宋_GB2312" w:eastAsia="仿宋_GB2312" w:hint="eastAsia"/>
          <w:sz w:val="28"/>
          <w:szCs w:val="28"/>
        </w:rPr>
        <w:t>作品形式：漫画平面类、摄影类。</w:t>
      </w:r>
    </w:p>
    <w:p w:rsidR="00000000" w:rsidRDefault="009223FB">
      <w:pPr>
        <w:spacing w:line="480" w:lineRule="exact"/>
        <w:ind w:firstLineChars="196" w:firstLine="549"/>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奖项设置：漫画、摄影分别设一、二、三等奖及优秀奖。</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（三）所有奖项均颁发获奖证书、奖金或创意环保奖品。</w:t>
      </w:r>
    </w:p>
    <w:p w:rsidR="00000000" w:rsidRDefault="009223FB">
      <w:pPr>
        <w:widowControl/>
        <w:numPr>
          <w:ilvl w:val="0"/>
          <w:numId w:val="1"/>
        </w:numPr>
        <w:spacing w:line="600" w:lineRule="atLeast"/>
        <w:jc w:val="left"/>
        <w:rPr>
          <w:rFonts w:ascii="仿宋_GB2312" w:eastAsia="仿宋_GB2312" w:hAnsi="仿宋" w:hint="eastAsia"/>
          <w:b/>
          <w:kern w:val="0"/>
          <w:sz w:val="28"/>
          <w:szCs w:val="28"/>
        </w:rPr>
      </w:pPr>
      <w:r>
        <w:rPr>
          <w:rFonts w:ascii="仿宋_GB2312" w:eastAsia="仿宋_GB2312" w:hAnsi="仿宋" w:hint="eastAsia"/>
          <w:b/>
          <w:kern w:val="0"/>
          <w:sz w:val="28"/>
          <w:szCs w:val="28"/>
        </w:rPr>
        <w:t>参赛与评审方式</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（一）参赛方式</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1.</w:t>
      </w:r>
      <w:r>
        <w:rPr>
          <w:rFonts w:ascii="仿宋_GB2312" w:eastAsia="仿宋_GB2312" w:hint="eastAsia"/>
          <w:sz w:val="28"/>
          <w:szCs w:val="28"/>
        </w:rPr>
        <w:t>参赛作品可</w:t>
      </w:r>
      <w:r>
        <w:rPr>
          <w:rFonts w:ascii="仿宋_GB2312" w:eastAsia="仿宋_GB2312" w:hint="eastAsia"/>
          <w:sz w:val="28"/>
          <w:szCs w:val="28"/>
        </w:rPr>
        <w:t>按照赛区范围，参加所在赛区评选，也可参加其他赛区</w:t>
      </w:r>
      <w:r>
        <w:rPr>
          <w:rFonts w:ascii="仿宋_GB2312" w:eastAsia="仿宋_GB2312" w:hint="eastAsia"/>
          <w:sz w:val="28"/>
          <w:szCs w:val="28"/>
        </w:rPr>
        <w:lastRenderedPageBreak/>
        <w:t>评选。</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2.</w:t>
      </w:r>
      <w:r>
        <w:rPr>
          <w:rFonts w:ascii="仿宋_GB2312" w:eastAsia="仿宋_GB2312" w:hint="eastAsia"/>
          <w:sz w:val="28"/>
          <w:szCs w:val="28"/>
        </w:rPr>
        <w:t>总决赛评选只接收分赛区推荐作品，不接收社会参赛作品。</w:t>
      </w:r>
      <w:r>
        <w:rPr>
          <w:rFonts w:ascii="仿宋_GB2312" w:eastAsia="仿宋_GB2312" w:hint="eastAsia"/>
          <w:sz w:val="28"/>
          <w:szCs w:val="28"/>
        </w:rPr>
        <w:t xml:space="preserve"> </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3.</w:t>
      </w:r>
      <w:r>
        <w:rPr>
          <w:rFonts w:ascii="仿宋_GB2312" w:eastAsia="仿宋_GB2312" w:hint="eastAsia"/>
          <w:sz w:val="28"/>
          <w:szCs w:val="28"/>
        </w:rPr>
        <w:t>同一作品只能参加一个赛区评选，不得一稿多投。</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4.</w:t>
      </w:r>
      <w:r>
        <w:rPr>
          <w:rFonts w:ascii="仿宋_GB2312" w:eastAsia="仿宋_GB2312" w:hint="eastAsia"/>
          <w:sz w:val="28"/>
          <w:szCs w:val="28"/>
        </w:rPr>
        <w:t>详细参赛要求见《全国环保科普创意大赛参赛指南》。</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（二）评审方式</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1.</w:t>
      </w:r>
      <w:r>
        <w:rPr>
          <w:rFonts w:ascii="仿宋_GB2312" w:eastAsia="仿宋_GB2312" w:hint="eastAsia"/>
          <w:sz w:val="28"/>
          <w:szCs w:val="28"/>
        </w:rPr>
        <w:t>分赛区评审工作由分赛区承办单位组织开展，分赛区相关奖项及推荐参加总决赛评选的作品均由分赛区专家评审委员会评出。</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2.</w:t>
      </w:r>
      <w:r>
        <w:rPr>
          <w:rFonts w:ascii="仿宋_GB2312" w:eastAsia="仿宋_GB2312" w:hint="eastAsia"/>
          <w:sz w:val="28"/>
          <w:szCs w:val="28"/>
        </w:rPr>
        <w:t>总决赛评选由中国环境科学学会组织开展。本着公开、公正、公平的总体原则，由总决赛评审专家委员会选出获奖作品。</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3.</w:t>
      </w:r>
      <w:r>
        <w:rPr>
          <w:rFonts w:ascii="仿宋_GB2312" w:eastAsia="仿宋_GB2312" w:hint="eastAsia"/>
          <w:sz w:val="28"/>
          <w:szCs w:val="28"/>
        </w:rPr>
        <w:t>同一作品可以同时获得分赛区和总决赛奖项。奖金</w:t>
      </w:r>
      <w:r>
        <w:rPr>
          <w:rFonts w:ascii="仿宋_GB2312" w:eastAsia="仿宋_GB2312" w:hint="eastAsia"/>
          <w:sz w:val="28"/>
          <w:szCs w:val="28"/>
        </w:rPr>
        <w:t>、奖品均可累计。</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4.</w:t>
      </w:r>
      <w:r>
        <w:rPr>
          <w:rFonts w:ascii="仿宋_GB2312" w:eastAsia="仿宋_GB2312" w:hint="eastAsia"/>
          <w:sz w:val="28"/>
          <w:szCs w:val="28"/>
        </w:rPr>
        <w:t>参赛和评审的解释权属中国环境科学学会。</w:t>
      </w:r>
    </w:p>
    <w:p w:rsidR="00000000" w:rsidRDefault="009223FB">
      <w:pPr>
        <w:widowControl/>
        <w:numPr>
          <w:ilvl w:val="0"/>
          <w:numId w:val="1"/>
        </w:numPr>
        <w:spacing w:line="600" w:lineRule="atLeast"/>
        <w:jc w:val="left"/>
        <w:rPr>
          <w:rFonts w:ascii="仿宋_GB2312" w:eastAsia="仿宋_GB2312" w:hAnsi="仿宋" w:hint="eastAsia"/>
          <w:b/>
          <w:kern w:val="0"/>
          <w:sz w:val="28"/>
          <w:szCs w:val="28"/>
        </w:rPr>
      </w:pPr>
      <w:r>
        <w:rPr>
          <w:rFonts w:ascii="仿宋_GB2312" w:eastAsia="仿宋_GB2312" w:hAnsi="仿宋" w:hint="eastAsia"/>
          <w:b/>
          <w:kern w:val="0"/>
          <w:sz w:val="28"/>
          <w:szCs w:val="28"/>
        </w:rPr>
        <w:t>宣传与推广</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（一）获奖作品主创人员接受电视台、报纸的采访、专访等；</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（二）优秀获奖作品在合作媒体展播、刊登；</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（三）获奖作品参加“六·五”环境日公益展览、认捐等活动；</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（四）优秀团队、作者成为中国环境科学学会科普资源开发项目合作伙伴；</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（五）所有获奖作品将在中国环保科普资源网和中国环境科学学会网站长期展示，署名作者单位和主创人员；</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（六）部分优秀作品推荐参加全国优秀科普作品奖评选活动；</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（七）获奖作品视情况在中国环境科学学会科普活动中使用。</w:t>
      </w:r>
    </w:p>
    <w:p w:rsidR="00000000" w:rsidRDefault="009223FB">
      <w:pPr>
        <w:widowControl/>
        <w:numPr>
          <w:ilvl w:val="0"/>
          <w:numId w:val="1"/>
        </w:numPr>
        <w:spacing w:line="600" w:lineRule="atLeast"/>
        <w:jc w:val="left"/>
        <w:rPr>
          <w:rFonts w:ascii="仿宋_GB2312" w:eastAsia="仿宋_GB2312" w:hAnsi="仿宋" w:hint="eastAsia"/>
          <w:b/>
          <w:kern w:val="0"/>
          <w:sz w:val="28"/>
          <w:szCs w:val="28"/>
        </w:rPr>
      </w:pPr>
      <w:r>
        <w:rPr>
          <w:rFonts w:ascii="仿宋_GB2312" w:eastAsia="仿宋_GB2312" w:hAnsi="仿宋" w:hint="eastAsia"/>
          <w:b/>
          <w:kern w:val="0"/>
          <w:sz w:val="28"/>
          <w:szCs w:val="28"/>
        </w:rPr>
        <w:t>大赛</w:t>
      </w:r>
      <w:r>
        <w:rPr>
          <w:rFonts w:ascii="仿宋_GB2312" w:eastAsia="仿宋_GB2312" w:hAnsi="仿宋" w:hint="eastAsia"/>
          <w:b/>
          <w:kern w:val="0"/>
          <w:sz w:val="28"/>
          <w:szCs w:val="28"/>
        </w:rPr>
        <w:t>总体时间安排</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作品参赛报名阶段：</w:t>
      </w:r>
      <w:r>
        <w:rPr>
          <w:rFonts w:ascii="仿宋_GB2312" w:eastAsia="仿宋_GB2312" w:hint="eastAsia"/>
          <w:sz w:val="28"/>
          <w:szCs w:val="28"/>
        </w:rPr>
        <w:t>2015</w:t>
      </w:r>
      <w:r>
        <w:rPr>
          <w:rFonts w:ascii="仿宋_GB2312" w:eastAsia="仿宋_GB2312" w:hint="eastAsia"/>
          <w:sz w:val="28"/>
          <w:szCs w:val="28"/>
        </w:rPr>
        <w:t>年</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hint="eastAsia"/>
          <w:sz w:val="28"/>
          <w:szCs w:val="28"/>
        </w:rPr>
        <w:t>15</w:t>
      </w:r>
      <w:r>
        <w:rPr>
          <w:rFonts w:ascii="仿宋_GB2312" w:eastAsia="仿宋_GB2312" w:hint="eastAsia"/>
          <w:sz w:val="28"/>
          <w:szCs w:val="28"/>
        </w:rPr>
        <w:t>日</w:t>
      </w: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15</w:t>
      </w:r>
      <w:r>
        <w:rPr>
          <w:rFonts w:ascii="仿宋_GB2312" w:eastAsia="仿宋_GB2312" w:hint="eastAsia"/>
          <w:sz w:val="28"/>
          <w:szCs w:val="28"/>
        </w:rPr>
        <w:t>日</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评选表彰阶段：</w:t>
      </w:r>
      <w:r>
        <w:rPr>
          <w:rFonts w:ascii="仿宋_GB2312" w:eastAsia="仿宋_GB2312" w:hint="eastAsia"/>
          <w:sz w:val="28"/>
          <w:szCs w:val="28"/>
        </w:rPr>
        <w:t>2015</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16</w:t>
      </w:r>
      <w:r>
        <w:rPr>
          <w:rFonts w:ascii="仿宋_GB2312" w:eastAsia="仿宋_GB2312" w:hint="eastAsia"/>
          <w:sz w:val="28"/>
          <w:szCs w:val="28"/>
        </w:rPr>
        <w:t>日</w:t>
      </w:r>
      <w:r>
        <w:rPr>
          <w:rFonts w:ascii="仿宋_GB2312" w:eastAsia="仿宋_GB2312" w:hint="eastAsia"/>
          <w:sz w:val="28"/>
          <w:szCs w:val="28"/>
        </w:rPr>
        <w:t>-8</w:t>
      </w:r>
      <w:r>
        <w:rPr>
          <w:rFonts w:ascii="仿宋_GB2312" w:eastAsia="仿宋_GB2312" w:hint="eastAsia"/>
          <w:sz w:val="28"/>
          <w:szCs w:val="28"/>
        </w:rPr>
        <w:t>月</w:t>
      </w:r>
      <w:r>
        <w:rPr>
          <w:rFonts w:ascii="仿宋_GB2312" w:eastAsia="仿宋_GB2312" w:hint="eastAsia"/>
          <w:sz w:val="28"/>
          <w:szCs w:val="28"/>
        </w:rPr>
        <w:t>15</w:t>
      </w:r>
      <w:r>
        <w:rPr>
          <w:rFonts w:ascii="仿宋_GB2312" w:eastAsia="仿宋_GB2312" w:hint="eastAsia"/>
          <w:sz w:val="28"/>
          <w:szCs w:val="28"/>
        </w:rPr>
        <w:t>日</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展示推介阶段：</w:t>
      </w:r>
      <w:r>
        <w:rPr>
          <w:rFonts w:ascii="仿宋_GB2312" w:eastAsia="仿宋_GB2312" w:hint="eastAsia"/>
          <w:sz w:val="28"/>
          <w:szCs w:val="28"/>
        </w:rPr>
        <w:t>2015</w:t>
      </w:r>
      <w:r>
        <w:rPr>
          <w:rFonts w:ascii="仿宋_GB2312" w:eastAsia="仿宋_GB2312" w:hint="eastAsia"/>
          <w:sz w:val="28"/>
          <w:szCs w:val="28"/>
        </w:rPr>
        <w:t>年</w:t>
      </w:r>
      <w:r>
        <w:rPr>
          <w:rFonts w:ascii="仿宋_GB2312" w:eastAsia="仿宋_GB2312" w:hint="eastAsia"/>
          <w:sz w:val="28"/>
          <w:szCs w:val="28"/>
        </w:rPr>
        <w:t>8</w:t>
      </w:r>
      <w:r>
        <w:rPr>
          <w:rFonts w:ascii="仿宋_GB2312" w:eastAsia="仿宋_GB2312" w:hint="eastAsia"/>
          <w:sz w:val="28"/>
          <w:szCs w:val="28"/>
        </w:rPr>
        <w:t>月</w:t>
      </w:r>
      <w:r>
        <w:rPr>
          <w:rFonts w:ascii="仿宋_GB2312" w:eastAsia="仿宋_GB2312" w:hint="eastAsia"/>
          <w:sz w:val="28"/>
          <w:szCs w:val="28"/>
        </w:rPr>
        <w:t>16</w:t>
      </w:r>
      <w:r>
        <w:rPr>
          <w:rFonts w:ascii="仿宋_GB2312" w:eastAsia="仿宋_GB2312" w:hint="eastAsia"/>
          <w:sz w:val="28"/>
          <w:szCs w:val="28"/>
        </w:rPr>
        <w:t>日</w:t>
      </w:r>
      <w:r>
        <w:rPr>
          <w:rFonts w:ascii="仿宋_GB2312" w:eastAsia="仿宋_GB2312" w:hint="eastAsia"/>
          <w:sz w:val="28"/>
          <w:szCs w:val="28"/>
        </w:rPr>
        <w:t>-12</w:t>
      </w:r>
      <w:r>
        <w:rPr>
          <w:rFonts w:ascii="仿宋_GB2312" w:eastAsia="仿宋_GB2312" w:hint="eastAsia"/>
          <w:sz w:val="28"/>
          <w:szCs w:val="28"/>
        </w:rPr>
        <w:t>月</w:t>
      </w:r>
      <w:r>
        <w:rPr>
          <w:rFonts w:ascii="仿宋_GB2312" w:eastAsia="仿宋_GB2312" w:hint="eastAsia"/>
          <w:sz w:val="28"/>
          <w:szCs w:val="28"/>
        </w:rPr>
        <w:t>31</w:t>
      </w:r>
      <w:r>
        <w:rPr>
          <w:rFonts w:ascii="仿宋_GB2312" w:eastAsia="仿宋_GB2312" w:hint="eastAsia"/>
          <w:sz w:val="28"/>
          <w:szCs w:val="28"/>
        </w:rPr>
        <w:t>日</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分赛区时间安排以分赛区主办单位公布为准。</w:t>
      </w:r>
    </w:p>
    <w:p w:rsidR="00000000" w:rsidRDefault="009223FB">
      <w:pPr>
        <w:widowControl/>
        <w:spacing w:line="600" w:lineRule="atLeast"/>
        <w:ind w:left="630"/>
        <w:jc w:val="left"/>
        <w:rPr>
          <w:rFonts w:ascii="仿宋_GB2312" w:eastAsia="仿宋_GB2312" w:hAnsi="仿宋" w:hint="eastAsia"/>
          <w:kern w:val="0"/>
          <w:sz w:val="28"/>
          <w:szCs w:val="28"/>
        </w:rPr>
      </w:pPr>
      <w:r>
        <w:rPr>
          <w:rFonts w:ascii="仿宋_GB2312" w:eastAsia="仿宋_GB2312" w:hAnsi="仿宋" w:hint="eastAsia"/>
          <w:b/>
          <w:kern w:val="0"/>
          <w:sz w:val="28"/>
          <w:szCs w:val="28"/>
        </w:rPr>
        <w:t>八、大赛联系方式</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（一）联系人</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lastRenderedPageBreak/>
        <w:t>中国环境科学学会</w:t>
      </w:r>
      <w:r>
        <w:rPr>
          <w:rFonts w:ascii="仿宋_GB2312" w:eastAsia="仿宋_GB2312" w:hint="eastAsia"/>
          <w:sz w:val="28"/>
          <w:szCs w:val="28"/>
        </w:rPr>
        <w:t xml:space="preserve">    </w:t>
      </w:r>
      <w:r>
        <w:rPr>
          <w:rFonts w:ascii="仿宋_GB2312" w:eastAsia="仿宋_GB2312" w:hint="eastAsia"/>
          <w:sz w:val="28"/>
          <w:szCs w:val="28"/>
        </w:rPr>
        <w:t>杨</w:t>
      </w:r>
      <w:r>
        <w:rPr>
          <w:rFonts w:ascii="仿宋_GB2312" w:eastAsia="仿宋_GB2312" w:hint="eastAsia"/>
          <w:sz w:val="28"/>
          <w:szCs w:val="28"/>
        </w:rPr>
        <w:t xml:space="preserve">  </w:t>
      </w:r>
      <w:r>
        <w:rPr>
          <w:rFonts w:ascii="仿宋_GB2312" w:eastAsia="仿宋_GB2312" w:hint="eastAsia"/>
          <w:sz w:val="28"/>
          <w:szCs w:val="28"/>
        </w:rPr>
        <w:t>勇</w:t>
      </w:r>
      <w:r>
        <w:rPr>
          <w:rFonts w:ascii="仿宋_GB2312" w:eastAsia="仿宋_GB2312" w:hint="eastAsia"/>
          <w:sz w:val="28"/>
          <w:szCs w:val="28"/>
        </w:rPr>
        <w:t xml:space="preserve">  </w:t>
      </w:r>
      <w:r>
        <w:rPr>
          <w:rFonts w:ascii="仿宋_GB2312" w:eastAsia="仿宋_GB2312" w:hint="eastAsia"/>
          <w:sz w:val="28"/>
          <w:szCs w:val="28"/>
        </w:rPr>
        <w:t>卢佳新</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（二）联系电话：</w:t>
      </w:r>
      <w:r>
        <w:rPr>
          <w:rFonts w:ascii="仿宋_GB2312" w:eastAsia="仿宋_GB2312" w:hint="eastAsia"/>
          <w:sz w:val="28"/>
          <w:szCs w:val="28"/>
        </w:rPr>
        <w:t>010-62210711</w:t>
      </w:r>
      <w:r>
        <w:rPr>
          <w:rFonts w:ascii="仿宋_GB2312" w:eastAsia="仿宋_GB2312" w:hint="eastAsia"/>
          <w:sz w:val="28"/>
          <w:szCs w:val="28"/>
        </w:rPr>
        <w:t>（兼传真）</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咨询邮箱</w:t>
      </w:r>
      <w:r>
        <w:rPr>
          <w:rFonts w:ascii="仿宋_GB2312" w:eastAsia="仿宋_GB2312" w:hint="eastAsia"/>
          <w:sz w:val="28"/>
          <w:szCs w:val="28"/>
        </w:rPr>
        <w:t xml:space="preserve">: </w:t>
      </w:r>
      <w:hyperlink r:id="rId7" w:history="1">
        <w:r>
          <w:rPr>
            <w:rFonts w:hint="eastAsia"/>
            <w:sz w:val="28"/>
            <w:szCs w:val="28"/>
          </w:rPr>
          <w:t>hbkpdmds@163.com</w:t>
        </w:r>
      </w:hyperlink>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通讯地址：北京市海淀区红联南村</w:t>
      </w:r>
      <w:r>
        <w:rPr>
          <w:rFonts w:ascii="仿宋_GB2312" w:eastAsia="仿宋_GB2312" w:hint="eastAsia"/>
          <w:sz w:val="28"/>
          <w:szCs w:val="28"/>
        </w:rPr>
        <w:t>54</w:t>
      </w:r>
      <w:r>
        <w:rPr>
          <w:rFonts w:ascii="仿宋_GB2312" w:eastAsia="仿宋_GB2312" w:hint="eastAsia"/>
          <w:sz w:val="28"/>
          <w:szCs w:val="28"/>
        </w:rPr>
        <w:t>号（</w:t>
      </w:r>
      <w:r>
        <w:rPr>
          <w:rFonts w:ascii="仿宋_GB2312" w:eastAsia="仿宋_GB2312" w:hint="eastAsia"/>
          <w:sz w:val="28"/>
          <w:szCs w:val="28"/>
        </w:rPr>
        <w:t>100082</w:t>
      </w:r>
      <w:r>
        <w:rPr>
          <w:rFonts w:ascii="仿宋_GB2312" w:eastAsia="仿宋_GB2312" w:hint="eastAsia"/>
          <w:sz w:val="28"/>
          <w:szCs w:val="28"/>
        </w:rPr>
        <w:t>）</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（三）作品投稿邮箱</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北京赛区：</w:t>
      </w:r>
      <w:r>
        <w:rPr>
          <w:rFonts w:hint="eastAsia"/>
          <w:sz w:val="28"/>
          <w:szCs w:val="28"/>
        </w:rPr>
        <w:t>hbkpdmds_bj@163.com;</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沈阳赛区</w:t>
      </w:r>
      <w:r>
        <w:rPr>
          <w:rFonts w:ascii="仿宋_GB2312" w:eastAsia="仿宋_GB2312" w:hint="eastAsia"/>
          <w:sz w:val="28"/>
          <w:szCs w:val="28"/>
        </w:rPr>
        <w:t xml:space="preserve">: </w:t>
      </w:r>
      <w:r>
        <w:rPr>
          <w:rFonts w:hint="eastAsia"/>
          <w:sz w:val="28"/>
          <w:szCs w:val="28"/>
        </w:rPr>
        <w:t>hbkpdmds_sy@163.com;</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石家庄赛区</w:t>
      </w:r>
      <w:r>
        <w:rPr>
          <w:rFonts w:ascii="仿宋_GB2312" w:eastAsia="仿宋_GB2312" w:hint="eastAsia"/>
          <w:sz w:val="28"/>
          <w:szCs w:val="28"/>
        </w:rPr>
        <w:t xml:space="preserve">: </w:t>
      </w:r>
      <w:hyperlink r:id="rId8" w:history="1">
        <w:r>
          <w:rPr>
            <w:rFonts w:hint="eastAsia"/>
            <w:sz w:val="28"/>
            <w:szCs w:val="28"/>
          </w:rPr>
          <w:t>hbkpdmds_sjz@163.com</w:t>
        </w:r>
      </w:hyperlink>
      <w:r>
        <w:rPr>
          <w:rFonts w:ascii="仿宋_GB2312" w:eastAsia="仿宋_GB2312" w:hint="eastAsia"/>
          <w:sz w:val="28"/>
          <w:szCs w:val="28"/>
        </w:rPr>
        <w:t>；</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南京赛区</w:t>
      </w:r>
      <w:r>
        <w:rPr>
          <w:rFonts w:ascii="仿宋_GB2312" w:eastAsia="仿宋_GB2312" w:hint="eastAsia"/>
          <w:sz w:val="28"/>
          <w:szCs w:val="28"/>
        </w:rPr>
        <w:t xml:space="preserve">: </w:t>
      </w:r>
      <w:hyperlink r:id="rId9" w:history="1">
        <w:r>
          <w:rPr>
            <w:rFonts w:hint="eastAsia"/>
            <w:sz w:val="28"/>
            <w:szCs w:val="28"/>
          </w:rPr>
          <w:t>hbkpdmds_nj@163.com</w:t>
        </w:r>
      </w:hyperlink>
      <w:r>
        <w:rPr>
          <w:rFonts w:ascii="仿宋_GB2312" w:eastAsia="仿宋_GB2312" w:hint="eastAsia"/>
          <w:sz w:val="28"/>
          <w:szCs w:val="28"/>
        </w:rPr>
        <w:t>;</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西宁赛区</w:t>
      </w:r>
      <w:r>
        <w:rPr>
          <w:rFonts w:ascii="仿宋_GB2312" w:eastAsia="仿宋_GB2312" w:hint="eastAsia"/>
          <w:sz w:val="28"/>
          <w:szCs w:val="28"/>
        </w:rPr>
        <w:t xml:space="preserve">: </w:t>
      </w:r>
      <w:hyperlink r:id="rId10" w:history="1">
        <w:r>
          <w:rPr>
            <w:rFonts w:hint="eastAsia"/>
            <w:sz w:val="28"/>
            <w:szCs w:val="28"/>
          </w:rPr>
          <w:t>h</w:t>
        </w:r>
        <w:r>
          <w:rPr>
            <w:rFonts w:hint="eastAsia"/>
            <w:sz w:val="28"/>
            <w:szCs w:val="28"/>
          </w:rPr>
          <w:t>bkpdmds_xn@163.com</w:t>
        </w:r>
      </w:hyperlink>
      <w:r>
        <w:rPr>
          <w:rFonts w:ascii="仿宋_GB2312" w:eastAsia="仿宋_GB2312" w:hint="eastAsia"/>
          <w:sz w:val="28"/>
          <w:szCs w:val="28"/>
        </w:rPr>
        <w:t>;</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昆明赛区</w:t>
      </w:r>
      <w:r>
        <w:rPr>
          <w:rFonts w:ascii="仿宋_GB2312" w:eastAsia="仿宋_GB2312" w:hint="eastAsia"/>
          <w:sz w:val="28"/>
          <w:szCs w:val="28"/>
        </w:rPr>
        <w:t xml:space="preserve">: </w:t>
      </w:r>
      <w:r>
        <w:rPr>
          <w:rFonts w:hint="eastAsia"/>
          <w:sz w:val="28"/>
          <w:szCs w:val="28"/>
        </w:rPr>
        <w:t>hbkpdmds_km@163.com;</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 xml:space="preserve">  </w:t>
      </w:r>
      <w:r>
        <w:rPr>
          <w:rFonts w:ascii="仿宋_GB2312" w:eastAsia="仿宋_GB2312" w:hint="eastAsia"/>
          <w:sz w:val="28"/>
          <w:szCs w:val="28"/>
        </w:rPr>
        <w:t>（四）分赛区联系方式</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北京赛区：北京三荣企业形象策划有限责任公司</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 xml:space="preserve">          </w:t>
      </w:r>
      <w:r>
        <w:rPr>
          <w:rFonts w:ascii="仿宋_GB2312" w:eastAsia="仿宋_GB2312" w:hint="eastAsia"/>
          <w:sz w:val="28"/>
          <w:szCs w:val="28"/>
        </w:rPr>
        <w:t>盛</w:t>
      </w:r>
      <w:r>
        <w:rPr>
          <w:rFonts w:ascii="仿宋_GB2312" w:eastAsia="仿宋_GB2312" w:hint="eastAsia"/>
          <w:sz w:val="28"/>
          <w:szCs w:val="28"/>
        </w:rPr>
        <w:t xml:space="preserve">  </w:t>
      </w:r>
      <w:r>
        <w:rPr>
          <w:rFonts w:ascii="仿宋_GB2312" w:eastAsia="仿宋_GB2312" w:hint="eastAsia"/>
          <w:sz w:val="28"/>
          <w:szCs w:val="28"/>
        </w:rPr>
        <w:t>红</w:t>
      </w:r>
      <w:r>
        <w:rPr>
          <w:rFonts w:ascii="仿宋_GB2312" w:eastAsia="仿宋_GB2312" w:hint="eastAsia"/>
          <w:sz w:val="28"/>
          <w:szCs w:val="28"/>
        </w:rPr>
        <w:t xml:space="preserve">  010-</w:t>
      </w:r>
      <w:r>
        <w:rPr>
          <w:rFonts w:ascii="仿宋_GB2312" w:eastAsia="仿宋_GB2312"/>
          <w:sz w:val="28"/>
          <w:szCs w:val="28"/>
        </w:rPr>
        <w:t>64260875</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沈阳赛区</w:t>
      </w:r>
      <w:r>
        <w:rPr>
          <w:rFonts w:ascii="仿宋_GB2312" w:eastAsia="仿宋_GB2312" w:hint="eastAsia"/>
          <w:sz w:val="28"/>
          <w:szCs w:val="28"/>
        </w:rPr>
        <w:t xml:space="preserve">: </w:t>
      </w:r>
      <w:r>
        <w:rPr>
          <w:rFonts w:ascii="仿宋_GB2312" w:eastAsia="仿宋_GB2312" w:hint="eastAsia"/>
          <w:sz w:val="28"/>
          <w:szCs w:val="28"/>
        </w:rPr>
        <w:t>辽宁省环境科学学会</w:t>
      </w:r>
      <w:r>
        <w:rPr>
          <w:rFonts w:ascii="仿宋_GB2312" w:eastAsia="仿宋_GB2312" w:hint="eastAsia"/>
          <w:sz w:val="28"/>
          <w:szCs w:val="28"/>
        </w:rPr>
        <w:t xml:space="preserve">  </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唐明博</w:t>
      </w:r>
      <w:r>
        <w:rPr>
          <w:rFonts w:ascii="仿宋_GB2312" w:eastAsia="仿宋_GB2312" w:hint="eastAsia"/>
          <w:sz w:val="28"/>
          <w:szCs w:val="28"/>
        </w:rPr>
        <w:t xml:space="preserve">  024-62788792</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石家庄赛区</w:t>
      </w:r>
      <w:r>
        <w:rPr>
          <w:rFonts w:ascii="仿宋_GB2312" w:eastAsia="仿宋_GB2312" w:hint="eastAsia"/>
          <w:sz w:val="28"/>
          <w:szCs w:val="28"/>
        </w:rPr>
        <w:t>:</w:t>
      </w:r>
      <w:r>
        <w:rPr>
          <w:rFonts w:ascii="仿宋_GB2312" w:eastAsia="仿宋_GB2312" w:hint="eastAsia"/>
          <w:sz w:val="28"/>
          <w:szCs w:val="28"/>
        </w:rPr>
        <w:t>河北省环境科学学会</w:t>
      </w:r>
      <w:r>
        <w:rPr>
          <w:rFonts w:ascii="仿宋_GB2312" w:eastAsia="仿宋_GB2312" w:hint="eastAsia"/>
          <w:sz w:val="28"/>
          <w:szCs w:val="28"/>
        </w:rPr>
        <w:t xml:space="preserve">  </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牛同贵</w:t>
      </w:r>
      <w:r>
        <w:rPr>
          <w:rFonts w:ascii="仿宋_GB2312" w:eastAsia="仿宋_GB2312" w:hint="eastAsia"/>
          <w:sz w:val="28"/>
          <w:szCs w:val="28"/>
        </w:rPr>
        <w:t xml:space="preserve"> 0311-87908429</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南京赛区</w:t>
      </w:r>
      <w:r>
        <w:rPr>
          <w:rFonts w:ascii="仿宋_GB2312" w:eastAsia="仿宋_GB2312" w:hint="eastAsia"/>
          <w:sz w:val="28"/>
          <w:szCs w:val="28"/>
        </w:rPr>
        <w:t>:</w:t>
      </w:r>
      <w:r>
        <w:rPr>
          <w:rFonts w:ascii="仿宋_GB2312" w:eastAsia="仿宋_GB2312" w:hint="eastAsia"/>
          <w:sz w:val="28"/>
          <w:szCs w:val="28"/>
        </w:rPr>
        <w:t>江苏省环境科学学会</w:t>
      </w:r>
      <w:r>
        <w:rPr>
          <w:rFonts w:ascii="仿宋_GB2312" w:eastAsia="仿宋_GB2312" w:hint="eastAsia"/>
          <w:sz w:val="28"/>
          <w:szCs w:val="28"/>
        </w:rPr>
        <w:t xml:space="preserve">  </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匡</w:t>
      </w:r>
      <w:r>
        <w:rPr>
          <w:rFonts w:ascii="仿宋_GB2312" w:eastAsia="仿宋_GB2312" w:hint="eastAsia"/>
          <w:sz w:val="28"/>
          <w:szCs w:val="28"/>
        </w:rPr>
        <w:t xml:space="preserve">  </w:t>
      </w:r>
      <w:r>
        <w:rPr>
          <w:rFonts w:ascii="仿宋_GB2312" w:eastAsia="仿宋_GB2312" w:hint="eastAsia"/>
          <w:sz w:val="28"/>
          <w:szCs w:val="28"/>
        </w:rPr>
        <w:t>萍</w:t>
      </w:r>
      <w:r>
        <w:rPr>
          <w:rFonts w:ascii="仿宋_GB2312" w:eastAsia="仿宋_GB2312" w:hint="eastAsia"/>
          <w:sz w:val="28"/>
          <w:szCs w:val="28"/>
        </w:rPr>
        <w:t xml:space="preserve">  025-86505117</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昆明赛区</w:t>
      </w:r>
      <w:r>
        <w:rPr>
          <w:rFonts w:ascii="仿宋_GB2312" w:eastAsia="仿宋_GB2312" w:hint="eastAsia"/>
          <w:sz w:val="28"/>
          <w:szCs w:val="28"/>
        </w:rPr>
        <w:t>:</w:t>
      </w:r>
      <w:r>
        <w:rPr>
          <w:rFonts w:ascii="仿宋_GB2312" w:eastAsia="仿宋_GB2312" w:hint="eastAsia"/>
          <w:sz w:val="28"/>
          <w:szCs w:val="28"/>
        </w:rPr>
        <w:t>云南省环境科学学会</w:t>
      </w:r>
      <w:r>
        <w:rPr>
          <w:rFonts w:ascii="仿宋_GB2312" w:eastAsia="仿宋_GB2312" w:hint="eastAsia"/>
          <w:sz w:val="28"/>
          <w:szCs w:val="28"/>
        </w:rPr>
        <w:t xml:space="preserve">  </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汤</w:t>
      </w:r>
      <w:r>
        <w:rPr>
          <w:rFonts w:ascii="仿宋_GB2312" w:eastAsia="仿宋_GB2312" w:hint="eastAsia"/>
          <w:sz w:val="28"/>
          <w:szCs w:val="28"/>
        </w:rPr>
        <w:t xml:space="preserve">  </w:t>
      </w:r>
      <w:r>
        <w:rPr>
          <w:rFonts w:ascii="仿宋_GB2312" w:eastAsia="仿宋_GB2312" w:hint="eastAsia"/>
          <w:sz w:val="28"/>
          <w:szCs w:val="28"/>
        </w:rPr>
        <w:t>旎</w:t>
      </w:r>
      <w:r>
        <w:rPr>
          <w:rFonts w:ascii="仿宋_GB2312" w:eastAsia="仿宋_GB2312" w:hint="eastAsia"/>
          <w:sz w:val="28"/>
          <w:szCs w:val="28"/>
        </w:rPr>
        <w:t xml:space="preserve"> </w:t>
      </w:r>
      <w:r>
        <w:rPr>
          <w:rFonts w:ascii="仿宋_GB2312" w:eastAsia="仿宋_GB2312"/>
          <w:sz w:val="28"/>
          <w:szCs w:val="28"/>
        </w:rPr>
        <w:t>0871-64183095</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西宁赛区</w:t>
      </w:r>
      <w:r>
        <w:rPr>
          <w:rFonts w:ascii="仿宋_GB2312" w:eastAsia="仿宋_GB2312" w:hint="eastAsia"/>
          <w:sz w:val="28"/>
          <w:szCs w:val="28"/>
        </w:rPr>
        <w:t>:</w:t>
      </w:r>
      <w:r>
        <w:rPr>
          <w:rFonts w:ascii="仿宋_GB2312" w:eastAsia="仿宋_GB2312" w:hint="eastAsia"/>
          <w:sz w:val="28"/>
          <w:szCs w:val="28"/>
        </w:rPr>
        <w:t>青海省环境科学学会</w:t>
      </w:r>
      <w:r>
        <w:rPr>
          <w:rFonts w:ascii="仿宋_GB2312" w:eastAsia="仿宋_GB2312" w:hint="eastAsia"/>
          <w:sz w:val="28"/>
          <w:szCs w:val="28"/>
        </w:rPr>
        <w:t xml:space="preserve">  </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景淑媛</w:t>
      </w:r>
      <w:r>
        <w:rPr>
          <w:rFonts w:ascii="仿宋_GB2312" w:eastAsia="仿宋_GB2312" w:hint="eastAsia"/>
          <w:sz w:val="28"/>
          <w:szCs w:val="28"/>
        </w:rPr>
        <w:t xml:space="preserve"> 0</w:t>
      </w:r>
      <w:r>
        <w:rPr>
          <w:rFonts w:ascii="仿宋_GB2312" w:eastAsia="仿宋_GB2312"/>
          <w:sz w:val="28"/>
          <w:szCs w:val="28"/>
        </w:rPr>
        <w:t>971</w:t>
      </w:r>
      <w:r>
        <w:rPr>
          <w:rFonts w:ascii="仿宋_GB2312" w:eastAsia="仿宋_GB2312"/>
          <w:sz w:val="28"/>
          <w:szCs w:val="28"/>
        </w:rPr>
        <w:t>——</w:t>
      </w:r>
      <w:r>
        <w:rPr>
          <w:rFonts w:ascii="仿宋_GB2312" w:eastAsia="仿宋_GB2312"/>
          <w:sz w:val="28"/>
          <w:szCs w:val="28"/>
        </w:rPr>
        <w:t>8177746</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 xml:space="preserve">  </w:t>
      </w:r>
      <w:r>
        <w:rPr>
          <w:rFonts w:ascii="仿宋_GB2312" w:eastAsia="仿宋_GB2312" w:hint="eastAsia"/>
          <w:sz w:val="28"/>
          <w:szCs w:val="28"/>
        </w:rPr>
        <w:t>其他详细信息见大赛官网（</w:t>
      </w:r>
      <w:r>
        <w:rPr>
          <w:sz w:val="28"/>
          <w:szCs w:val="28"/>
        </w:rPr>
        <w:t>www.hbkp365.com/kphd/cyds/</w:t>
      </w:r>
      <w:r>
        <w:rPr>
          <w:rFonts w:ascii="仿宋_GB2312" w:eastAsia="仿宋_GB2312" w:hint="eastAsia"/>
          <w:sz w:val="28"/>
          <w:szCs w:val="28"/>
        </w:rPr>
        <w:t>）。</w:t>
      </w:r>
    </w:p>
    <w:p w:rsidR="00000000" w:rsidRDefault="009223FB">
      <w:pPr>
        <w:spacing w:line="480" w:lineRule="exact"/>
        <w:ind w:firstLineChars="196" w:firstLine="549"/>
        <w:jc w:val="left"/>
        <w:rPr>
          <w:rFonts w:ascii="仿宋_GB2312" w:eastAsia="仿宋_GB2312" w:hint="eastAsia"/>
          <w:sz w:val="28"/>
          <w:szCs w:val="28"/>
        </w:rPr>
      </w:pPr>
      <w:r>
        <w:rPr>
          <w:rFonts w:ascii="仿宋_GB2312" w:eastAsia="仿宋_GB2312" w:hint="eastAsia"/>
          <w:sz w:val="28"/>
          <w:szCs w:val="28"/>
        </w:rPr>
        <w:t>附件：</w:t>
      </w:r>
      <w:r>
        <w:rPr>
          <w:rFonts w:ascii="仿宋_GB2312" w:eastAsia="仿宋_GB2312" w:hint="eastAsia"/>
          <w:sz w:val="28"/>
          <w:szCs w:val="28"/>
        </w:rPr>
        <w:t>1.</w:t>
      </w:r>
      <w:r>
        <w:rPr>
          <w:rFonts w:ascii="仿宋_GB2312" w:eastAsia="仿宋_GB2312" w:hint="eastAsia"/>
          <w:sz w:val="28"/>
          <w:szCs w:val="28"/>
        </w:rPr>
        <w:t>《参赛指南》</w:t>
      </w:r>
    </w:p>
    <w:p w:rsidR="00000000" w:rsidRDefault="009223FB">
      <w:pPr>
        <w:spacing w:line="480" w:lineRule="exact"/>
        <w:ind w:firstLineChars="496" w:firstLine="1389"/>
        <w:jc w:val="left"/>
        <w:rPr>
          <w:rFonts w:ascii="仿宋_GB2312" w:eastAsia="仿宋_GB2312" w:hint="eastAsia"/>
          <w:sz w:val="28"/>
          <w:szCs w:val="28"/>
        </w:rPr>
      </w:pPr>
      <w:r>
        <w:rPr>
          <w:rFonts w:ascii="仿宋_GB2312" w:eastAsia="仿宋_GB2312" w:hint="eastAsia"/>
          <w:sz w:val="28"/>
          <w:szCs w:val="28"/>
        </w:rPr>
        <w:t>2.</w:t>
      </w:r>
      <w:r>
        <w:rPr>
          <w:rFonts w:ascii="仿宋_GB2312" w:eastAsia="仿宋_GB2312" w:hint="eastAsia"/>
          <w:sz w:val="28"/>
          <w:szCs w:val="28"/>
        </w:rPr>
        <w:t>《申报表》</w:t>
      </w:r>
    </w:p>
    <w:p w:rsidR="00000000" w:rsidRDefault="009223FB">
      <w:pPr>
        <w:spacing w:line="360" w:lineRule="exact"/>
        <w:ind w:firstLineChars="1500" w:firstLine="5100"/>
        <w:jc w:val="left"/>
        <w:rPr>
          <w:rFonts w:ascii="仿宋_GB2312" w:eastAsia="仿宋_GB2312" w:hint="eastAsia"/>
          <w:spacing w:val="10"/>
          <w:sz w:val="32"/>
          <w:szCs w:val="32"/>
        </w:rPr>
      </w:pPr>
    </w:p>
    <w:p w:rsidR="00000000" w:rsidRDefault="009223FB">
      <w:pPr>
        <w:spacing w:line="360" w:lineRule="exact"/>
        <w:ind w:firstLineChars="1500" w:firstLine="5100"/>
        <w:jc w:val="left"/>
        <w:rPr>
          <w:rFonts w:ascii="仿宋_GB2312" w:eastAsia="仿宋_GB2312" w:hint="eastAsia"/>
          <w:b/>
          <w:sz w:val="32"/>
          <w:szCs w:val="32"/>
        </w:rPr>
      </w:pPr>
      <w:r>
        <w:rPr>
          <w:rFonts w:ascii="仿宋_GB2312" w:eastAsia="仿宋_GB2312" w:hint="eastAsia"/>
          <w:spacing w:val="10"/>
          <w:sz w:val="32"/>
          <w:szCs w:val="32"/>
        </w:rPr>
        <w:t>2015</w:t>
      </w:r>
      <w:r>
        <w:rPr>
          <w:rFonts w:ascii="仿宋_GB2312" w:eastAsia="仿宋_GB2312" w:hint="eastAsia"/>
          <w:spacing w:val="10"/>
          <w:sz w:val="32"/>
          <w:szCs w:val="32"/>
        </w:rPr>
        <w:t>年</w:t>
      </w:r>
      <w:r>
        <w:rPr>
          <w:rFonts w:ascii="仿宋_GB2312" w:eastAsia="仿宋_GB2312" w:hint="eastAsia"/>
          <w:spacing w:val="10"/>
          <w:sz w:val="32"/>
          <w:szCs w:val="32"/>
        </w:rPr>
        <w:t>1</w:t>
      </w:r>
      <w:r>
        <w:rPr>
          <w:rFonts w:ascii="仿宋_GB2312" w:eastAsia="仿宋_GB2312" w:hint="eastAsia"/>
          <w:spacing w:val="10"/>
          <w:sz w:val="32"/>
          <w:szCs w:val="32"/>
        </w:rPr>
        <w:t>月</w:t>
      </w:r>
      <w:r>
        <w:rPr>
          <w:rFonts w:ascii="仿宋_GB2312" w:eastAsia="仿宋_GB2312" w:hint="eastAsia"/>
          <w:spacing w:val="10"/>
          <w:sz w:val="32"/>
          <w:szCs w:val="32"/>
        </w:rPr>
        <w:t>20</w:t>
      </w:r>
      <w:r>
        <w:rPr>
          <w:rFonts w:ascii="仿宋_GB2312" w:eastAsia="仿宋_GB2312" w:hint="eastAsia"/>
          <w:spacing w:val="10"/>
          <w:sz w:val="32"/>
          <w:szCs w:val="32"/>
        </w:rPr>
        <w:t>日</w:t>
      </w:r>
    </w:p>
    <w:p w:rsidR="00000000" w:rsidRDefault="009223FB">
      <w:pPr>
        <w:rPr>
          <w:rFonts w:ascii="仿宋_GB2312" w:eastAsia="仿宋_GB2312" w:hint="eastAsia"/>
          <w:b/>
          <w:sz w:val="32"/>
          <w:szCs w:val="32"/>
        </w:rPr>
      </w:pPr>
    </w:p>
    <w:p w:rsidR="00000000" w:rsidRDefault="009223FB">
      <w:pPr>
        <w:rPr>
          <w:rFonts w:ascii="仿宋_GB2312" w:eastAsia="仿宋_GB2312" w:hint="eastAsia"/>
          <w:b/>
          <w:sz w:val="32"/>
          <w:szCs w:val="32"/>
        </w:rPr>
      </w:pPr>
      <w:r>
        <w:rPr>
          <w:rFonts w:ascii="仿宋_GB2312" w:eastAsia="仿宋_GB2312" w:hint="eastAsia"/>
          <w:b/>
          <w:sz w:val="32"/>
          <w:szCs w:val="32"/>
        </w:rPr>
        <w:lastRenderedPageBreak/>
        <w:t>附件一：</w:t>
      </w:r>
    </w:p>
    <w:p w:rsidR="00000000" w:rsidRDefault="009223FB">
      <w:pPr>
        <w:jc w:val="center"/>
        <w:rPr>
          <w:rFonts w:ascii="华文中宋" w:eastAsia="华文中宋" w:hAnsi="华文中宋" w:hint="eastAsia"/>
          <w:sz w:val="44"/>
          <w:szCs w:val="44"/>
        </w:rPr>
      </w:pPr>
      <w:r>
        <w:rPr>
          <w:rFonts w:ascii="华文中宋" w:eastAsia="华文中宋" w:hAnsi="华文中宋" w:hint="eastAsia"/>
          <w:sz w:val="44"/>
          <w:szCs w:val="44"/>
        </w:rPr>
        <w:t>全国环保科普创意大赛参赛指南</w:t>
      </w:r>
    </w:p>
    <w:p w:rsidR="00000000" w:rsidRDefault="009223FB">
      <w:pPr>
        <w:rPr>
          <w:rFonts w:ascii="仿宋_GB2312" w:eastAsia="仿宋_GB2312" w:hint="eastAsia"/>
          <w:b/>
          <w:sz w:val="28"/>
          <w:szCs w:val="28"/>
        </w:rPr>
      </w:pPr>
    </w:p>
    <w:p w:rsidR="00000000" w:rsidRDefault="009223FB">
      <w:pPr>
        <w:spacing w:line="540" w:lineRule="exact"/>
        <w:ind w:firstLineChars="198" w:firstLine="596"/>
        <w:rPr>
          <w:rFonts w:ascii="仿宋_GB2312" w:eastAsia="仿宋_GB2312" w:hint="eastAsia"/>
          <w:b/>
          <w:sz w:val="30"/>
          <w:szCs w:val="30"/>
        </w:rPr>
      </w:pPr>
      <w:r>
        <w:rPr>
          <w:rFonts w:ascii="仿宋_GB2312" w:eastAsia="仿宋_GB2312" w:hint="eastAsia"/>
          <w:b/>
          <w:sz w:val="30"/>
          <w:szCs w:val="30"/>
        </w:rPr>
        <w:t>一、参赛范围</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大赛面向全社会征集作品，欢迎关注环境保护、热衷科普创作的个人、工作室、团体和企事业单位选送作品。特别欢迎各地高校积极组织、发动、鼓励并指导相关专业学生和学生社团积极参赛。</w:t>
      </w:r>
    </w:p>
    <w:p w:rsidR="00000000" w:rsidRDefault="009223FB">
      <w:pPr>
        <w:spacing w:line="540" w:lineRule="exact"/>
        <w:ind w:firstLineChars="198" w:firstLine="596"/>
        <w:rPr>
          <w:rFonts w:ascii="仿宋_GB2312" w:eastAsia="仿宋_GB2312" w:hint="eastAsia"/>
          <w:b/>
          <w:sz w:val="30"/>
          <w:szCs w:val="30"/>
        </w:rPr>
      </w:pPr>
      <w:r>
        <w:rPr>
          <w:rFonts w:ascii="仿宋_GB2312" w:eastAsia="仿宋_GB2312" w:hint="eastAsia"/>
          <w:b/>
          <w:sz w:val="30"/>
          <w:szCs w:val="30"/>
        </w:rPr>
        <w:t>二、创作主题</w:t>
      </w:r>
    </w:p>
    <w:p w:rsidR="00000000" w:rsidRDefault="009223FB">
      <w:pPr>
        <w:spacing w:line="540" w:lineRule="exact"/>
        <w:ind w:firstLine="555"/>
        <w:rPr>
          <w:rFonts w:ascii="仿宋_GB2312" w:eastAsia="仿宋_GB2312" w:hint="eastAsia"/>
          <w:sz w:val="30"/>
          <w:szCs w:val="30"/>
        </w:rPr>
      </w:pPr>
      <w:r>
        <w:rPr>
          <w:rFonts w:ascii="仿宋_GB2312" w:eastAsia="仿宋_GB2312" w:hint="eastAsia"/>
          <w:sz w:val="30"/>
          <w:szCs w:val="30"/>
        </w:rPr>
        <w:t>创作主题为“我身边的环保知识和行为”，作者可以根</w:t>
      </w:r>
      <w:r>
        <w:rPr>
          <w:rFonts w:ascii="仿宋_GB2312" w:eastAsia="仿宋_GB2312" w:hint="eastAsia"/>
          <w:sz w:val="30"/>
          <w:szCs w:val="30"/>
        </w:rPr>
        <w:t>据自己的观察和感悟来创作，同时为了增加作品的科学性，参赛者可以参考《全国环保科普创意大赛创作素材（参考）》和相关书目。</w:t>
      </w:r>
    </w:p>
    <w:p w:rsidR="00000000" w:rsidRDefault="009223FB">
      <w:pPr>
        <w:spacing w:line="540" w:lineRule="exact"/>
        <w:ind w:firstLineChars="198" w:firstLine="596"/>
        <w:rPr>
          <w:rFonts w:ascii="仿宋_GB2312" w:eastAsia="仿宋_GB2312" w:hint="eastAsia"/>
          <w:b/>
          <w:sz w:val="30"/>
          <w:szCs w:val="30"/>
        </w:rPr>
      </w:pPr>
      <w:r>
        <w:rPr>
          <w:rFonts w:ascii="仿宋_GB2312" w:eastAsia="仿宋_GB2312" w:hint="eastAsia"/>
          <w:b/>
          <w:sz w:val="30"/>
          <w:szCs w:val="30"/>
        </w:rPr>
        <w:t>三、作品类别及要求</w:t>
      </w:r>
    </w:p>
    <w:p w:rsidR="00000000" w:rsidRDefault="009223FB">
      <w:pPr>
        <w:spacing w:line="540" w:lineRule="exact"/>
        <w:ind w:firstLineChars="198" w:firstLine="596"/>
        <w:rPr>
          <w:rFonts w:ascii="仿宋_GB2312" w:eastAsia="仿宋_GB2312" w:hint="eastAsia"/>
          <w:b/>
          <w:sz w:val="30"/>
          <w:szCs w:val="30"/>
        </w:rPr>
      </w:pPr>
      <w:r>
        <w:rPr>
          <w:rFonts w:ascii="仿宋_GB2312" w:eastAsia="仿宋_GB2312" w:hint="eastAsia"/>
          <w:b/>
          <w:sz w:val="30"/>
          <w:szCs w:val="30"/>
        </w:rPr>
        <w:t>（一）作品类别</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本届大赛征集以下四类作品：漫画平面类、动画类、微电影类、摄影类。</w:t>
      </w:r>
    </w:p>
    <w:p w:rsidR="00000000" w:rsidRDefault="009223FB">
      <w:pPr>
        <w:spacing w:line="540" w:lineRule="exact"/>
        <w:ind w:firstLineChars="198" w:firstLine="596"/>
        <w:rPr>
          <w:rFonts w:ascii="仿宋_GB2312" w:eastAsia="仿宋_GB2312" w:hint="eastAsia"/>
          <w:b/>
          <w:sz w:val="30"/>
          <w:szCs w:val="30"/>
        </w:rPr>
      </w:pPr>
      <w:r>
        <w:rPr>
          <w:rFonts w:ascii="仿宋_GB2312" w:eastAsia="仿宋_GB2312" w:hint="eastAsia"/>
          <w:b/>
          <w:sz w:val="30"/>
          <w:szCs w:val="30"/>
        </w:rPr>
        <w:t>（二）作品参赛要求</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1.</w:t>
      </w:r>
      <w:r>
        <w:rPr>
          <w:rFonts w:ascii="仿宋_GB2312" w:eastAsia="仿宋_GB2312" w:hint="eastAsia"/>
          <w:sz w:val="30"/>
          <w:szCs w:val="30"/>
        </w:rPr>
        <w:t>漫画平面作品参赛要求</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）单幅漫画、四格漫画、多格漫画、插画等，配</w:t>
      </w:r>
      <w:r>
        <w:rPr>
          <w:rFonts w:ascii="仿宋_GB2312" w:eastAsia="仿宋_GB2312" w:hint="eastAsia"/>
          <w:sz w:val="30"/>
          <w:szCs w:val="30"/>
        </w:rPr>
        <w:t>500</w:t>
      </w:r>
      <w:r>
        <w:rPr>
          <w:rFonts w:ascii="仿宋_GB2312" w:eastAsia="仿宋_GB2312" w:hint="eastAsia"/>
          <w:sz w:val="30"/>
          <w:szCs w:val="30"/>
        </w:rPr>
        <w:t>字左右文字说明，</w:t>
      </w:r>
      <w:r>
        <w:rPr>
          <w:rFonts w:ascii="仿宋_GB2312" w:eastAsia="仿宋_GB2312" w:hint="eastAsia"/>
          <w:sz w:val="30"/>
          <w:szCs w:val="30"/>
        </w:rPr>
        <w:t xml:space="preserve"> JPG</w:t>
      </w:r>
      <w:r>
        <w:rPr>
          <w:rFonts w:ascii="仿宋_GB2312" w:eastAsia="仿宋_GB2312" w:hint="eastAsia"/>
          <w:sz w:val="30"/>
          <w:szCs w:val="30"/>
        </w:rPr>
        <w:t>、</w:t>
      </w:r>
      <w:r>
        <w:rPr>
          <w:rFonts w:ascii="仿宋_GB2312" w:eastAsia="仿宋_GB2312" w:hint="eastAsia"/>
          <w:sz w:val="30"/>
          <w:szCs w:val="30"/>
        </w:rPr>
        <w:t>TIFF</w:t>
      </w:r>
      <w:r>
        <w:rPr>
          <w:rFonts w:ascii="仿宋_GB2312" w:eastAsia="仿宋_GB2312" w:hint="eastAsia"/>
          <w:sz w:val="30"/>
          <w:szCs w:val="30"/>
        </w:rPr>
        <w:t>、</w:t>
      </w:r>
      <w:r>
        <w:rPr>
          <w:rFonts w:ascii="仿宋_GB2312" w:eastAsia="仿宋_GB2312" w:hint="eastAsia"/>
          <w:sz w:val="30"/>
          <w:szCs w:val="30"/>
        </w:rPr>
        <w:t>CMYK</w:t>
      </w:r>
      <w:r>
        <w:rPr>
          <w:rFonts w:ascii="仿宋_GB2312" w:eastAsia="仿宋_GB2312" w:hint="eastAsia"/>
          <w:sz w:val="30"/>
          <w:szCs w:val="30"/>
        </w:rPr>
        <w:t>图片格式，分辨率不低于</w:t>
      </w:r>
      <w:r>
        <w:rPr>
          <w:rFonts w:ascii="仿宋_GB2312" w:eastAsia="仿宋_GB2312" w:hint="eastAsia"/>
          <w:sz w:val="30"/>
          <w:szCs w:val="30"/>
        </w:rPr>
        <w:t>300dpi;</w:t>
      </w:r>
      <w:r>
        <w:rPr>
          <w:rFonts w:ascii="仿宋_GB2312" w:eastAsia="仿宋_GB2312" w:hint="eastAsia"/>
          <w:sz w:val="30"/>
          <w:szCs w:val="30"/>
        </w:rPr>
        <w:t>手绘稿保存原稿，扫描后参赛。</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）个人或单个团体、工作室同类作品申报数量不得超过</w:t>
      </w:r>
      <w:r>
        <w:rPr>
          <w:rFonts w:ascii="仿宋_GB2312" w:eastAsia="仿宋_GB2312" w:hint="eastAsia"/>
          <w:sz w:val="30"/>
          <w:szCs w:val="30"/>
        </w:rPr>
        <w:t>20</w:t>
      </w:r>
      <w:r>
        <w:rPr>
          <w:rFonts w:ascii="仿宋_GB2312" w:eastAsia="仿宋_GB2312" w:hint="eastAsia"/>
          <w:sz w:val="30"/>
          <w:szCs w:val="30"/>
        </w:rPr>
        <w:t>套。</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2.</w:t>
      </w:r>
      <w:r>
        <w:rPr>
          <w:rFonts w:ascii="仿宋_GB2312" w:eastAsia="仿宋_GB2312" w:hint="eastAsia"/>
          <w:sz w:val="30"/>
          <w:szCs w:val="30"/>
        </w:rPr>
        <w:t>动画作品参赛要求</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）参赛作品格式可以为：</w:t>
      </w:r>
      <w:r>
        <w:rPr>
          <w:rFonts w:ascii="仿宋_GB2312" w:eastAsia="仿宋_GB2312" w:hint="eastAsia"/>
          <w:sz w:val="30"/>
          <w:szCs w:val="30"/>
        </w:rPr>
        <w:t>FLASH</w:t>
      </w:r>
      <w:r>
        <w:rPr>
          <w:rFonts w:ascii="仿宋_GB2312" w:eastAsia="仿宋_GB2312" w:hint="eastAsia"/>
          <w:sz w:val="30"/>
          <w:szCs w:val="30"/>
        </w:rPr>
        <w:t>动画作品须提交</w:t>
      </w:r>
      <w:r>
        <w:rPr>
          <w:rFonts w:ascii="仿宋_GB2312" w:eastAsia="仿宋_GB2312" w:hint="eastAsia"/>
          <w:sz w:val="30"/>
          <w:szCs w:val="30"/>
        </w:rPr>
        <w:t>SWF</w:t>
      </w:r>
      <w:r>
        <w:rPr>
          <w:rFonts w:ascii="仿宋_GB2312" w:eastAsia="仿宋_GB2312" w:hint="eastAsia"/>
          <w:sz w:val="30"/>
          <w:szCs w:val="30"/>
        </w:rPr>
        <w:t>及相应的</w:t>
      </w:r>
      <w:r>
        <w:rPr>
          <w:rFonts w:ascii="仿宋_GB2312" w:eastAsia="仿宋_GB2312" w:hint="eastAsia"/>
          <w:sz w:val="30"/>
          <w:szCs w:val="30"/>
        </w:rPr>
        <w:t>FLA</w:t>
      </w:r>
      <w:r>
        <w:rPr>
          <w:rFonts w:ascii="仿宋_GB2312" w:eastAsia="仿宋_GB2312" w:hint="eastAsia"/>
          <w:sz w:val="30"/>
          <w:szCs w:val="30"/>
        </w:rPr>
        <w:t>源文件两种格式；二维、三维动画作品提交</w:t>
      </w:r>
      <w:r>
        <w:rPr>
          <w:rFonts w:ascii="仿宋_GB2312" w:eastAsia="仿宋_GB2312" w:hint="eastAsia"/>
          <w:sz w:val="30"/>
          <w:szCs w:val="30"/>
        </w:rPr>
        <w:t>MOV</w:t>
      </w:r>
      <w:r>
        <w:rPr>
          <w:rFonts w:ascii="仿宋_GB2312" w:eastAsia="仿宋_GB2312" w:hint="eastAsia"/>
          <w:sz w:val="30"/>
          <w:szCs w:val="30"/>
        </w:rPr>
        <w:t>格式。选取</w:t>
      </w:r>
      <w:r>
        <w:rPr>
          <w:rFonts w:ascii="仿宋_GB2312" w:eastAsia="仿宋_GB2312" w:hint="eastAsia"/>
          <w:sz w:val="30"/>
          <w:szCs w:val="30"/>
        </w:rPr>
        <w:lastRenderedPageBreak/>
        <w:t>一帧代表性画面并截图处理成作品的索引图像（尺寸：</w:t>
      </w:r>
      <w:r>
        <w:rPr>
          <w:rFonts w:ascii="仿宋_GB2312" w:eastAsia="仿宋_GB2312" w:hint="eastAsia"/>
          <w:sz w:val="30"/>
          <w:szCs w:val="30"/>
        </w:rPr>
        <w:t>130</w:t>
      </w:r>
      <w:r>
        <w:rPr>
          <w:rFonts w:ascii="仿宋_GB2312" w:eastAsia="仿宋_GB2312" w:hint="eastAsia"/>
          <w:sz w:val="30"/>
          <w:szCs w:val="30"/>
        </w:rPr>
        <w:t>×</w:t>
      </w:r>
      <w:r>
        <w:rPr>
          <w:rFonts w:ascii="仿宋_GB2312" w:eastAsia="仿宋_GB2312" w:hint="eastAsia"/>
          <w:sz w:val="30"/>
          <w:szCs w:val="30"/>
        </w:rPr>
        <w:t xml:space="preserve">100 </w:t>
      </w:r>
      <w:r>
        <w:rPr>
          <w:rFonts w:ascii="仿宋_GB2312" w:eastAsia="仿宋_GB2312" w:hint="eastAsia"/>
          <w:sz w:val="30"/>
          <w:szCs w:val="30"/>
        </w:rPr>
        <w:t>，格式：</w:t>
      </w:r>
      <w:r>
        <w:rPr>
          <w:rFonts w:ascii="仿宋_GB2312" w:eastAsia="仿宋_GB2312" w:hint="eastAsia"/>
          <w:sz w:val="30"/>
          <w:szCs w:val="30"/>
        </w:rPr>
        <w:t>GIF</w:t>
      </w:r>
      <w:r>
        <w:rPr>
          <w:rFonts w:ascii="仿宋_GB2312" w:eastAsia="仿宋_GB2312" w:hint="eastAsia"/>
          <w:sz w:val="30"/>
          <w:szCs w:val="30"/>
        </w:rPr>
        <w:t>及</w:t>
      </w:r>
      <w:r>
        <w:rPr>
          <w:rFonts w:ascii="仿宋_GB2312" w:eastAsia="仿宋_GB2312" w:hint="eastAsia"/>
          <w:sz w:val="30"/>
          <w:szCs w:val="30"/>
        </w:rPr>
        <w:t>JPG</w:t>
      </w:r>
      <w:r>
        <w:rPr>
          <w:rFonts w:ascii="仿宋_GB2312" w:eastAsia="仿宋_GB2312" w:hint="eastAsia"/>
          <w:sz w:val="30"/>
          <w:szCs w:val="30"/>
        </w:rPr>
        <w:t>格式各一幅，大小：</w:t>
      </w:r>
      <w:r>
        <w:rPr>
          <w:rFonts w:ascii="仿宋_GB2312" w:eastAsia="仿宋_GB2312" w:hint="eastAsia"/>
          <w:sz w:val="30"/>
          <w:szCs w:val="30"/>
        </w:rPr>
        <w:t>50K</w:t>
      </w:r>
      <w:r>
        <w:rPr>
          <w:rFonts w:ascii="仿宋_GB2312" w:eastAsia="仿宋_GB2312" w:hint="eastAsia"/>
          <w:sz w:val="30"/>
          <w:szCs w:val="30"/>
        </w:rPr>
        <w:t>以下）。</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）个人或单个团体、工作室同类作品申报数量不得超过</w:t>
      </w:r>
      <w:r>
        <w:rPr>
          <w:rFonts w:ascii="仿宋_GB2312" w:eastAsia="仿宋_GB2312" w:hint="eastAsia"/>
          <w:sz w:val="30"/>
          <w:szCs w:val="30"/>
        </w:rPr>
        <w:t>5</w:t>
      </w:r>
      <w:r>
        <w:rPr>
          <w:rFonts w:ascii="仿宋_GB2312" w:eastAsia="仿宋_GB2312" w:hint="eastAsia"/>
          <w:sz w:val="30"/>
          <w:szCs w:val="30"/>
        </w:rPr>
        <w:t>部。系列动画作为一部作品参与评审。</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）单部参赛作品总时长不得超过</w:t>
      </w:r>
      <w:r>
        <w:rPr>
          <w:rFonts w:ascii="仿宋_GB2312" w:eastAsia="仿宋_GB2312" w:hint="eastAsia"/>
          <w:sz w:val="30"/>
          <w:szCs w:val="30"/>
        </w:rPr>
        <w:t>20</w:t>
      </w:r>
      <w:r>
        <w:rPr>
          <w:rFonts w:ascii="仿宋_GB2312" w:eastAsia="仿宋_GB2312" w:hint="eastAsia"/>
          <w:sz w:val="30"/>
          <w:szCs w:val="30"/>
        </w:rPr>
        <w:t>分钟，系列作品累计时长不得超过</w:t>
      </w:r>
      <w:r>
        <w:rPr>
          <w:rFonts w:ascii="仿宋_GB2312" w:eastAsia="仿宋_GB2312" w:hint="eastAsia"/>
          <w:sz w:val="30"/>
          <w:szCs w:val="30"/>
        </w:rPr>
        <w:t>200</w:t>
      </w:r>
      <w:r>
        <w:rPr>
          <w:rFonts w:ascii="仿宋_GB2312" w:eastAsia="仿宋_GB2312" w:hint="eastAsia"/>
          <w:sz w:val="30"/>
          <w:szCs w:val="30"/>
        </w:rPr>
        <w:t>分钟。</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3.</w:t>
      </w:r>
      <w:r>
        <w:rPr>
          <w:rFonts w:ascii="仿宋_GB2312" w:eastAsia="仿宋_GB2312" w:hint="eastAsia"/>
          <w:sz w:val="30"/>
          <w:szCs w:val="30"/>
        </w:rPr>
        <w:t>微电影作品参赛要求</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）个人或单个团体、工作室同类作品申报数量不得超过</w:t>
      </w:r>
      <w:r>
        <w:rPr>
          <w:rFonts w:ascii="仿宋_GB2312" w:eastAsia="仿宋_GB2312" w:hint="eastAsia"/>
          <w:sz w:val="30"/>
          <w:szCs w:val="30"/>
        </w:rPr>
        <w:t>5</w:t>
      </w:r>
      <w:r>
        <w:rPr>
          <w:rFonts w:ascii="仿宋_GB2312" w:eastAsia="仿宋_GB2312" w:hint="eastAsia"/>
          <w:sz w:val="30"/>
          <w:szCs w:val="30"/>
        </w:rPr>
        <w:t>部。系列微电影作品</w:t>
      </w:r>
      <w:r>
        <w:rPr>
          <w:rFonts w:ascii="仿宋_GB2312" w:eastAsia="仿宋_GB2312" w:hint="eastAsia"/>
          <w:sz w:val="30"/>
          <w:szCs w:val="30"/>
        </w:rPr>
        <w:t>作为一部作品参与评审。</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）单个微电影作品时长不得超过</w:t>
      </w:r>
      <w:r>
        <w:rPr>
          <w:rFonts w:ascii="仿宋_GB2312" w:eastAsia="仿宋_GB2312" w:hint="eastAsia"/>
          <w:sz w:val="30"/>
          <w:szCs w:val="30"/>
        </w:rPr>
        <w:t>5</w:t>
      </w:r>
      <w:r>
        <w:rPr>
          <w:rFonts w:ascii="仿宋_GB2312" w:eastAsia="仿宋_GB2312" w:hint="eastAsia"/>
          <w:sz w:val="30"/>
          <w:szCs w:val="30"/>
        </w:rPr>
        <w:t>分钟，系列作品累计时长不得超过</w:t>
      </w:r>
      <w:r>
        <w:rPr>
          <w:rFonts w:ascii="仿宋_GB2312" w:eastAsia="仿宋_GB2312" w:hint="eastAsia"/>
          <w:sz w:val="30"/>
          <w:szCs w:val="30"/>
        </w:rPr>
        <w:t>30</w:t>
      </w:r>
      <w:r>
        <w:rPr>
          <w:rFonts w:ascii="仿宋_GB2312" w:eastAsia="仿宋_GB2312" w:hint="eastAsia"/>
          <w:sz w:val="30"/>
          <w:szCs w:val="30"/>
        </w:rPr>
        <w:t>分钟。</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4</w:t>
      </w:r>
      <w:r>
        <w:rPr>
          <w:rFonts w:ascii="仿宋_GB2312" w:eastAsia="仿宋_GB2312" w:hint="eastAsia"/>
          <w:sz w:val="30"/>
          <w:szCs w:val="30"/>
        </w:rPr>
        <w:t>、摄影作品参赛要求</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）参赛作品须为数码文件，不接收纸质作品。文件的格式一律为</w:t>
      </w:r>
      <w:r>
        <w:rPr>
          <w:rFonts w:ascii="仿宋_GB2312" w:eastAsia="仿宋_GB2312" w:hint="eastAsia"/>
          <w:sz w:val="30"/>
          <w:szCs w:val="30"/>
        </w:rPr>
        <w:t>JPG</w:t>
      </w:r>
      <w:r>
        <w:rPr>
          <w:rFonts w:ascii="仿宋_GB2312" w:eastAsia="仿宋_GB2312" w:hint="eastAsia"/>
          <w:sz w:val="30"/>
          <w:szCs w:val="30"/>
        </w:rPr>
        <w:t>，边长不小于</w:t>
      </w:r>
      <w:r>
        <w:rPr>
          <w:rFonts w:ascii="仿宋_GB2312" w:eastAsia="仿宋_GB2312" w:hint="eastAsia"/>
          <w:sz w:val="30"/>
          <w:szCs w:val="30"/>
        </w:rPr>
        <w:t>3500</w:t>
      </w:r>
      <w:r>
        <w:rPr>
          <w:rFonts w:ascii="仿宋_GB2312" w:eastAsia="仿宋_GB2312" w:hint="eastAsia"/>
          <w:sz w:val="30"/>
          <w:szCs w:val="30"/>
        </w:rPr>
        <w:t>像素。</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）个人或单个团体、工作室同类作品申报数量不得超过</w:t>
      </w:r>
      <w:r>
        <w:rPr>
          <w:rFonts w:ascii="仿宋_GB2312" w:eastAsia="仿宋_GB2312" w:hint="eastAsia"/>
          <w:sz w:val="30"/>
          <w:szCs w:val="30"/>
        </w:rPr>
        <w:t>20</w:t>
      </w:r>
      <w:r>
        <w:rPr>
          <w:rFonts w:ascii="仿宋_GB2312" w:eastAsia="仿宋_GB2312" w:hint="eastAsia"/>
          <w:sz w:val="30"/>
          <w:szCs w:val="30"/>
        </w:rPr>
        <w:t>套。</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5.</w:t>
      </w:r>
      <w:r>
        <w:rPr>
          <w:rFonts w:ascii="仿宋_GB2312" w:eastAsia="仿宋_GB2312" w:hint="eastAsia"/>
          <w:sz w:val="30"/>
          <w:szCs w:val="30"/>
        </w:rPr>
        <w:t>其他要求</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）所有参赛作品可以是个人作品也可以是团体或多人合作作品，参赛前需要确认报名人在作品创作中的位置。报名人需对作品负责，所获奖项将颁发给报名人或报名团体。</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）所有参赛作品需要单独填写参赛报名表，并详细填写作品简介。单</w:t>
      </w:r>
      <w:r>
        <w:rPr>
          <w:rFonts w:ascii="仿宋_GB2312" w:eastAsia="仿宋_GB2312" w:hint="eastAsia"/>
          <w:sz w:val="30"/>
          <w:szCs w:val="30"/>
        </w:rPr>
        <w:t>幅作品请单独填写参赛报名表，成套作品可以共同填写一份参赛报名表。</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）所有视频类参赛作品片头需注明“全国环保科普创意大赛参赛作品”字样。除片头和片尾，作品中不得出现作者或出品单位的名称、联系方式等信息。</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lastRenderedPageBreak/>
        <w:t>（</w:t>
      </w:r>
      <w:r>
        <w:rPr>
          <w:rFonts w:ascii="仿宋_GB2312" w:eastAsia="仿宋_GB2312" w:hint="eastAsia"/>
          <w:sz w:val="30"/>
          <w:szCs w:val="30"/>
        </w:rPr>
        <w:t>4</w:t>
      </w:r>
      <w:r>
        <w:rPr>
          <w:rFonts w:ascii="仿宋_GB2312" w:eastAsia="仿宋_GB2312" w:hint="eastAsia"/>
          <w:sz w:val="30"/>
          <w:szCs w:val="30"/>
        </w:rPr>
        <w:t>）所有漫画、平面、摄影作品中可以注明作品名称，但是不能出现作者或制作单位的名称、联系方式等信息。</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5</w:t>
      </w:r>
      <w:r>
        <w:rPr>
          <w:rFonts w:ascii="仿宋_GB2312" w:eastAsia="仿宋_GB2312" w:hint="eastAsia"/>
          <w:sz w:val="30"/>
          <w:szCs w:val="30"/>
        </w:rPr>
        <w:t>）所有参赛作品只需将电子版参赛报名表和作品发送到大赛指定投稿邮箱。邮件名统一写“作品名</w:t>
      </w:r>
      <w:r>
        <w:rPr>
          <w:rFonts w:ascii="仿宋_GB2312" w:eastAsia="仿宋_GB2312" w:hint="eastAsia"/>
          <w:sz w:val="30"/>
          <w:szCs w:val="30"/>
        </w:rPr>
        <w:t>-</w:t>
      </w:r>
      <w:r>
        <w:rPr>
          <w:rFonts w:ascii="仿宋_GB2312" w:eastAsia="仿宋_GB2312" w:hint="eastAsia"/>
          <w:sz w:val="30"/>
          <w:szCs w:val="30"/>
        </w:rPr>
        <w:t>作品类别</w:t>
      </w:r>
      <w:r>
        <w:rPr>
          <w:rFonts w:ascii="仿宋_GB2312" w:eastAsia="仿宋_GB2312" w:hint="eastAsia"/>
          <w:sz w:val="30"/>
          <w:szCs w:val="30"/>
        </w:rPr>
        <w:t>-</w:t>
      </w:r>
      <w:r>
        <w:rPr>
          <w:rFonts w:ascii="仿宋_GB2312" w:eastAsia="仿宋_GB2312" w:hint="eastAsia"/>
          <w:sz w:val="30"/>
          <w:szCs w:val="30"/>
        </w:rPr>
        <w:t>申报单位（个人）”</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6</w:t>
      </w:r>
      <w:r>
        <w:rPr>
          <w:rFonts w:ascii="仿宋_GB2312" w:eastAsia="仿宋_GB2312" w:hint="eastAsia"/>
          <w:sz w:val="30"/>
          <w:szCs w:val="30"/>
        </w:rPr>
        <w:t>）所有作品可自行选择参加任一分赛区评选，但不得一稿多投、同时参加一个以上分赛区</w:t>
      </w:r>
      <w:r>
        <w:rPr>
          <w:rFonts w:ascii="仿宋_GB2312" w:eastAsia="仿宋_GB2312" w:hint="eastAsia"/>
          <w:sz w:val="30"/>
          <w:szCs w:val="30"/>
        </w:rPr>
        <w:t>评选。</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 xml:space="preserve">6. </w:t>
      </w:r>
      <w:r>
        <w:rPr>
          <w:rFonts w:ascii="仿宋_GB2312" w:eastAsia="仿宋_GB2312" w:hint="eastAsia"/>
          <w:sz w:val="30"/>
          <w:szCs w:val="30"/>
        </w:rPr>
        <w:t>不接收的作品</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）版权不清，有抄袭嫌疑的作品。</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）主题明显偏离科学意识、科学常识的作品。</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）内容空洞，无科学知识含量的宣传、警示类或自然风景类作品。</w:t>
      </w:r>
    </w:p>
    <w:p w:rsidR="00000000" w:rsidRDefault="009223FB">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rPr>
        <w:t>4</w:t>
      </w:r>
      <w:r>
        <w:rPr>
          <w:rFonts w:ascii="仿宋_GB2312" w:eastAsia="仿宋_GB2312" w:hint="eastAsia"/>
          <w:sz w:val="30"/>
          <w:szCs w:val="30"/>
        </w:rPr>
        <w:t>）内容违反法律法规规定，表达内容消极的作品。</w:t>
      </w:r>
    </w:p>
    <w:p w:rsidR="00000000" w:rsidRDefault="009223FB">
      <w:pPr>
        <w:spacing w:line="540" w:lineRule="exact"/>
        <w:ind w:firstLineChars="198" w:firstLine="596"/>
        <w:rPr>
          <w:rFonts w:ascii="仿宋_GB2312" w:eastAsia="仿宋_GB2312" w:hint="eastAsia"/>
          <w:b/>
          <w:sz w:val="30"/>
          <w:szCs w:val="30"/>
        </w:rPr>
      </w:pPr>
      <w:r>
        <w:rPr>
          <w:rFonts w:ascii="仿宋_GB2312" w:eastAsia="仿宋_GB2312" w:hint="eastAsia"/>
          <w:b/>
          <w:sz w:val="30"/>
          <w:szCs w:val="30"/>
        </w:rPr>
        <w:t>四、奖项设置</w:t>
      </w:r>
    </w:p>
    <w:p w:rsidR="00000000" w:rsidRDefault="009223FB">
      <w:pPr>
        <w:spacing w:line="480" w:lineRule="exact"/>
        <w:ind w:left="630"/>
        <w:rPr>
          <w:rFonts w:ascii="仿宋_GB2312" w:eastAsia="仿宋_GB2312"/>
          <w:spacing w:val="6"/>
          <w:sz w:val="30"/>
          <w:szCs w:val="30"/>
        </w:rPr>
      </w:pPr>
      <w:r>
        <w:rPr>
          <w:rFonts w:ascii="仿宋_GB2312" w:eastAsia="仿宋_GB2312" w:hint="eastAsia"/>
          <w:spacing w:val="6"/>
          <w:sz w:val="30"/>
          <w:szCs w:val="30"/>
        </w:rPr>
        <w:t>（一）成人组总决赛奖项设置</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4"/>
        <w:gridCol w:w="1936"/>
        <w:gridCol w:w="1522"/>
        <w:gridCol w:w="1812"/>
      </w:tblGrid>
      <w:tr w:rsidR="00000000">
        <w:trPr>
          <w:jc w:val="center"/>
        </w:trPr>
        <w:tc>
          <w:tcPr>
            <w:tcW w:w="1814" w:type="dxa"/>
          </w:tcPr>
          <w:p w:rsidR="00000000" w:rsidRDefault="009223FB">
            <w:pPr>
              <w:spacing w:line="480" w:lineRule="exact"/>
              <w:rPr>
                <w:rFonts w:ascii="仿宋_GB2312" w:eastAsia="仿宋_GB2312" w:hAnsi="Calibri" w:hint="eastAsia"/>
                <w:b/>
                <w:spacing w:val="6"/>
                <w:sz w:val="30"/>
                <w:szCs w:val="30"/>
              </w:rPr>
            </w:pPr>
            <w:r>
              <w:rPr>
                <w:rFonts w:ascii="仿宋_GB2312" w:eastAsia="仿宋_GB2312" w:hAnsi="Calibri" w:hint="eastAsia"/>
                <w:b/>
                <w:spacing w:val="6"/>
                <w:sz w:val="30"/>
                <w:szCs w:val="30"/>
              </w:rPr>
              <w:t>组别</w:t>
            </w:r>
          </w:p>
        </w:tc>
        <w:tc>
          <w:tcPr>
            <w:tcW w:w="1936" w:type="dxa"/>
          </w:tcPr>
          <w:p w:rsidR="00000000" w:rsidRDefault="009223FB">
            <w:pPr>
              <w:spacing w:line="480" w:lineRule="exact"/>
              <w:rPr>
                <w:rFonts w:ascii="仿宋_GB2312" w:eastAsia="仿宋_GB2312" w:hAnsi="Calibri" w:hint="eastAsia"/>
                <w:b/>
                <w:spacing w:val="6"/>
                <w:sz w:val="30"/>
                <w:szCs w:val="30"/>
              </w:rPr>
            </w:pPr>
            <w:r>
              <w:rPr>
                <w:rFonts w:ascii="仿宋_GB2312" w:eastAsia="仿宋_GB2312" w:hAnsi="Calibri" w:hint="eastAsia"/>
                <w:b/>
                <w:spacing w:val="6"/>
                <w:sz w:val="30"/>
                <w:szCs w:val="30"/>
              </w:rPr>
              <w:t>奖项等级</w:t>
            </w:r>
          </w:p>
        </w:tc>
        <w:tc>
          <w:tcPr>
            <w:tcW w:w="1522" w:type="dxa"/>
          </w:tcPr>
          <w:p w:rsidR="00000000" w:rsidRDefault="009223FB">
            <w:pPr>
              <w:spacing w:line="480" w:lineRule="exact"/>
              <w:rPr>
                <w:rFonts w:ascii="仿宋_GB2312" w:eastAsia="仿宋_GB2312" w:hAnsi="Calibri" w:hint="eastAsia"/>
                <w:b/>
                <w:spacing w:val="6"/>
                <w:sz w:val="30"/>
                <w:szCs w:val="30"/>
              </w:rPr>
            </w:pPr>
            <w:r>
              <w:rPr>
                <w:rFonts w:ascii="仿宋_GB2312" w:eastAsia="仿宋_GB2312" w:hAnsi="Calibri" w:hint="eastAsia"/>
                <w:b/>
                <w:spacing w:val="6"/>
                <w:sz w:val="30"/>
                <w:szCs w:val="30"/>
              </w:rPr>
              <w:t>奖项数量</w:t>
            </w:r>
          </w:p>
        </w:tc>
        <w:tc>
          <w:tcPr>
            <w:tcW w:w="1812" w:type="dxa"/>
          </w:tcPr>
          <w:p w:rsidR="00000000" w:rsidRDefault="009223FB">
            <w:pPr>
              <w:spacing w:line="480" w:lineRule="exact"/>
              <w:rPr>
                <w:rFonts w:ascii="仿宋_GB2312" w:eastAsia="仿宋_GB2312" w:hAnsi="Calibri" w:hint="eastAsia"/>
                <w:b/>
                <w:spacing w:val="6"/>
                <w:sz w:val="30"/>
                <w:szCs w:val="30"/>
              </w:rPr>
            </w:pPr>
            <w:r>
              <w:rPr>
                <w:rFonts w:ascii="仿宋_GB2312" w:eastAsia="仿宋_GB2312" w:hAnsi="Calibri" w:hint="eastAsia"/>
                <w:b/>
                <w:spacing w:val="6"/>
                <w:sz w:val="30"/>
                <w:szCs w:val="30"/>
              </w:rPr>
              <w:t>奖金（元）</w:t>
            </w:r>
          </w:p>
        </w:tc>
      </w:tr>
      <w:tr w:rsidR="00000000">
        <w:trPr>
          <w:jc w:val="center"/>
        </w:trPr>
        <w:tc>
          <w:tcPr>
            <w:tcW w:w="1814" w:type="dxa"/>
          </w:tcPr>
          <w:p w:rsidR="00000000" w:rsidRDefault="009223FB">
            <w:pPr>
              <w:spacing w:line="480" w:lineRule="exact"/>
              <w:rPr>
                <w:rFonts w:ascii="仿宋_GB2312" w:eastAsia="仿宋_GB2312" w:hAnsi="Calibri" w:hint="eastAsia"/>
                <w:spacing w:val="6"/>
                <w:sz w:val="30"/>
                <w:szCs w:val="30"/>
              </w:rPr>
            </w:pP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评委会大奖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1</w:t>
            </w:r>
          </w:p>
        </w:tc>
        <w:tc>
          <w:tcPr>
            <w:tcW w:w="181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10000</w:t>
            </w:r>
          </w:p>
        </w:tc>
      </w:tr>
      <w:tr w:rsidR="00000000">
        <w:trPr>
          <w:jc w:val="center"/>
        </w:trPr>
        <w:tc>
          <w:tcPr>
            <w:tcW w:w="1814" w:type="dxa"/>
            <w:vMerge w:val="restart"/>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漫画平面类</w:t>
            </w: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一等奖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2-3</w:t>
            </w:r>
          </w:p>
        </w:tc>
        <w:tc>
          <w:tcPr>
            <w:tcW w:w="1812" w:type="dxa"/>
          </w:tcPr>
          <w:p w:rsidR="00000000" w:rsidRDefault="009223FB">
            <w:pPr>
              <w:rPr>
                <w:rFonts w:ascii="仿宋_GB2312" w:eastAsia="仿宋_GB2312" w:hAnsi="Calibri"/>
                <w:spacing w:val="6"/>
                <w:sz w:val="30"/>
                <w:szCs w:val="30"/>
              </w:rPr>
            </w:pPr>
            <w:r>
              <w:rPr>
                <w:rFonts w:ascii="仿宋_GB2312" w:eastAsia="仿宋_GB2312" w:hAnsi="Calibri" w:hint="eastAsia"/>
                <w:spacing w:val="6"/>
                <w:sz w:val="30"/>
                <w:szCs w:val="30"/>
              </w:rPr>
              <w:t>2000</w:t>
            </w:r>
          </w:p>
        </w:tc>
      </w:tr>
      <w:tr w:rsidR="00000000">
        <w:trPr>
          <w:jc w:val="center"/>
        </w:trPr>
        <w:tc>
          <w:tcPr>
            <w:tcW w:w="1814" w:type="dxa"/>
            <w:vMerge/>
          </w:tcPr>
          <w:p w:rsidR="00000000" w:rsidRDefault="009223FB">
            <w:pPr>
              <w:spacing w:line="480" w:lineRule="exact"/>
              <w:rPr>
                <w:rFonts w:ascii="仿宋_GB2312" w:eastAsia="仿宋_GB2312" w:hAnsi="Calibri" w:hint="eastAsia"/>
                <w:spacing w:val="6"/>
                <w:sz w:val="30"/>
                <w:szCs w:val="30"/>
              </w:rPr>
            </w:pP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二等奖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3-5</w:t>
            </w:r>
          </w:p>
        </w:tc>
        <w:tc>
          <w:tcPr>
            <w:tcW w:w="1812" w:type="dxa"/>
          </w:tcPr>
          <w:p w:rsidR="00000000" w:rsidRDefault="009223FB">
            <w:pPr>
              <w:rPr>
                <w:rFonts w:ascii="仿宋_GB2312" w:eastAsia="仿宋_GB2312" w:hAnsi="Calibri"/>
                <w:spacing w:val="6"/>
                <w:sz w:val="30"/>
                <w:szCs w:val="30"/>
              </w:rPr>
            </w:pPr>
            <w:r>
              <w:rPr>
                <w:rFonts w:ascii="仿宋_GB2312" w:eastAsia="仿宋_GB2312" w:hAnsi="Calibri" w:hint="eastAsia"/>
                <w:spacing w:val="6"/>
                <w:sz w:val="30"/>
                <w:szCs w:val="30"/>
              </w:rPr>
              <w:t>1000</w:t>
            </w:r>
          </w:p>
        </w:tc>
      </w:tr>
      <w:tr w:rsidR="00000000">
        <w:trPr>
          <w:jc w:val="center"/>
        </w:trPr>
        <w:tc>
          <w:tcPr>
            <w:tcW w:w="1814" w:type="dxa"/>
            <w:vMerge/>
          </w:tcPr>
          <w:p w:rsidR="00000000" w:rsidRDefault="009223FB">
            <w:pPr>
              <w:spacing w:line="480" w:lineRule="exact"/>
              <w:rPr>
                <w:rFonts w:ascii="仿宋_GB2312" w:eastAsia="仿宋_GB2312" w:hAnsi="Calibri" w:hint="eastAsia"/>
                <w:spacing w:val="6"/>
                <w:sz w:val="30"/>
                <w:szCs w:val="30"/>
              </w:rPr>
            </w:pP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三等奖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5-10</w:t>
            </w:r>
          </w:p>
        </w:tc>
        <w:tc>
          <w:tcPr>
            <w:tcW w:w="1812" w:type="dxa"/>
          </w:tcPr>
          <w:p w:rsidR="00000000" w:rsidRDefault="009223FB">
            <w:pPr>
              <w:rPr>
                <w:rFonts w:ascii="仿宋_GB2312" w:eastAsia="仿宋_GB2312" w:hAnsi="Calibri"/>
                <w:spacing w:val="6"/>
                <w:sz w:val="30"/>
                <w:szCs w:val="30"/>
              </w:rPr>
            </w:pPr>
            <w:r>
              <w:rPr>
                <w:rFonts w:ascii="仿宋_GB2312" w:eastAsia="仿宋_GB2312" w:hAnsi="Calibri" w:hint="eastAsia"/>
                <w:spacing w:val="6"/>
                <w:sz w:val="30"/>
                <w:szCs w:val="30"/>
              </w:rPr>
              <w:t>500</w:t>
            </w:r>
          </w:p>
        </w:tc>
      </w:tr>
      <w:tr w:rsidR="00000000">
        <w:trPr>
          <w:jc w:val="center"/>
        </w:trPr>
        <w:tc>
          <w:tcPr>
            <w:tcW w:w="1814" w:type="dxa"/>
            <w:vMerge w:val="restart"/>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动画类</w:t>
            </w: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一等奖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1-2</w:t>
            </w:r>
          </w:p>
        </w:tc>
        <w:tc>
          <w:tcPr>
            <w:tcW w:w="1812" w:type="dxa"/>
          </w:tcPr>
          <w:p w:rsidR="00000000" w:rsidRDefault="009223FB">
            <w:pPr>
              <w:rPr>
                <w:rFonts w:ascii="仿宋_GB2312" w:eastAsia="仿宋_GB2312" w:hAnsi="Calibri"/>
                <w:spacing w:val="6"/>
                <w:sz w:val="30"/>
                <w:szCs w:val="30"/>
              </w:rPr>
            </w:pPr>
            <w:r>
              <w:rPr>
                <w:rFonts w:ascii="仿宋_GB2312" w:eastAsia="仿宋_GB2312" w:hAnsi="Calibri" w:hint="eastAsia"/>
                <w:spacing w:val="6"/>
                <w:sz w:val="30"/>
                <w:szCs w:val="30"/>
              </w:rPr>
              <w:t>5000</w:t>
            </w:r>
          </w:p>
        </w:tc>
      </w:tr>
      <w:tr w:rsidR="00000000">
        <w:trPr>
          <w:jc w:val="center"/>
        </w:trPr>
        <w:tc>
          <w:tcPr>
            <w:tcW w:w="1814" w:type="dxa"/>
            <w:vMerge/>
          </w:tcPr>
          <w:p w:rsidR="00000000" w:rsidRDefault="009223FB">
            <w:pPr>
              <w:spacing w:line="480" w:lineRule="exact"/>
              <w:rPr>
                <w:rFonts w:ascii="仿宋_GB2312" w:eastAsia="仿宋_GB2312" w:hAnsi="Calibri" w:hint="eastAsia"/>
                <w:spacing w:val="6"/>
                <w:sz w:val="30"/>
                <w:szCs w:val="30"/>
              </w:rPr>
            </w:pP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二等奖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3-5</w:t>
            </w:r>
          </w:p>
        </w:tc>
        <w:tc>
          <w:tcPr>
            <w:tcW w:w="1812" w:type="dxa"/>
          </w:tcPr>
          <w:p w:rsidR="00000000" w:rsidRDefault="009223FB">
            <w:pPr>
              <w:rPr>
                <w:rFonts w:ascii="仿宋_GB2312" w:eastAsia="仿宋_GB2312" w:hAnsi="Calibri"/>
                <w:spacing w:val="6"/>
                <w:sz w:val="30"/>
                <w:szCs w:val="30"/>
              </w:rPr>
            </w:pPr>
            <w:r>
              <w:rPr>
                <w:rFonts w:ascii="仿宋_GB2312" w:eastAsia="仿宋_GB2312" w:hAnsi="Calibri" w:hint="eastAsia"/>
                <w:spacing w:val="6"/>
                <w:sz w:val="30"/>
                <w:szCs w:val="30"/>
              </w:rPr>
              <w:t>3000</w:t>
            </w:r>
          </w:p>
        </w:tc>
      </w:tr>
      <w:tr w:rsidR="00000000">
        <w:trPr>
          <w:jc w:val="center"/>
        </w:trPr>
        <w:tc>
          <w:tcPr>
            <w:tcW w:w="1814" w:type="dxa"/>
            <w:vMerge/>
          </w:tcPr>
          <w:p w:rsidR="00000000" w:rsidRDefault="009223FB">
            <w:pPr>
              <w:spacing w:line="480" w:lineRule="exact"/>
              <w:rPr>
                <w:rFonts w:ascii="仿宋_GB2312" w:eastAsia="仿宋_GB2312" w:hAnsi="Calibri" w:hint="eastAsia"/>
                <w:spacing w:val="6"/>
                <w:sz w:val="30"/>
                <w:szCs w:val="30"/>
              </w:rPr>
            </w:pP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三等奖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5-10</w:t>
            </w:r>
          </w:p>
        </w:tc>
        <w:tc>
          <w:tcPr>
            <w:tcW w:w="1812" w:type="dxa"/>
          </w:tcPr>
          <w:p w:rsidR="00000000" w:rsidRDefault="009223FB">
            <w:pPr>
              <w:rPr>
                <w:rFonts w:ascii="仿宋_GB2312" w:eastAsia="仿宋_GB2312" w:hAnsi="Calibri"/>
                <w:spacing w:val="6"/>
                <w:sz w:val="30"/>
                <w:szCs w:val="30"/>
              </w:rPr>
            </w:pPr>
            <w:r>
              <w:rPr>
                <w:rFonts w:ascii="仿宋_GB2312" w:eastAsia="仿宋_GB2312" w:hAnsi="Calibri" w:hint="eastAsia"/>
                <w:spacing w:val="6"/>
                <w:sz w:val="30"/>
                <w:szCs w:val="30"/>
              </w:rPr>
              <w:t>1000</w:t>
            </w:r>
          </w:p>
        </w:tc>
      </w:tr>
      <w:tr w:rsidR="00000000">
        <w:trPr>
          <w:jc w:val="center"/>
        </w:trPr>
        <w:tc>
          <w:tcPr>
            <w:tcW w:w="1814" w:type="dxa"/>
            <w:vMerge w:val="restart"/>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微电影类</w:t>
            </w: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一等奖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1</w:t>
            </w:r>
          </w:p>
        </w:tc>
        <w:tc>
          <w:tcPr>
            <w:tcW w:w="1812" w:type="dxa"/>
          </w:tcPr>
          <w:p w:rsidR="00000000" w:rsidRDefault="009223FB">
            <w:pPr>
              <w:rPr>
                <w:rFonts w:ascii="仿宋_GB2312" w:eastAsia="仿宋_GB2312" w:hAnsi="Calibri"/>
                <w:spacing w:val="6"/>
                <w:sz w:val="30"/>
                <w:szCs w:val="30"/>
              </w:rPr>
            </w:pPr>
            <w:r>
              <w:rPr>
                <w:rFonts w:ascii="仿宋_GB2312" w:eastAsia="仿宋_GB2312" w:hAnsi="Calibri" w:hint="eastAsia"/>
                <w:spacing w:val="6"/>
                <w:sz w:val="30"/>
                <w:szCs w:val="30"/>
              </w:rPr>
              <w:t>5000</w:t>
            </w:r>
          </w:p>
        </w:tc>
      </w:tr>
      <w:tr w:rsidR="00000000">
        <w:trPr>
          <w:jc w:val="center"/>
        </w:trPr>
        <w:tc>
          <w:tcPr>
            <w:tcW w:w="1814" w:type="dxa"/>
            <w:vMerge/>
          </w:tcPr>
          <w:p w:rsidR="00000000" w:rsidRDefault="009223FB">
            <w:pPr>
              <w:spacing w:line="480" w:lineRule="exact"/>
              <w:rPr>
                <w:rFonts w:ascii="仿宋_GB2312" w:eastAsia="仿宋_GB2312" w:hAnsi="Calibri" w:hint="eastAsia"/>
                <w:spacing w:val="6"/>
                <w:sz w:val="30"/>
                <w:szCs w:val="30"/>
              </w:rPr>
            </w:pP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二等奖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3</w:t>
            </w:r>
          </w:p>
        </w:tc>
        <w:tc>
          <w:tcPr>
            <w:tcW w:w="1812" w:type="dxa"/>
          </w:tcPr>
          <w:p w:rsidR="00000000" w:rsidRDefault="009223FB">
            <w:pPr>
              <w:rPr>
                <w:rFonts w:ascii="仿宋_GB2312" w:eastAsia="仿宋_GB2312" w:hAnsi="Calibri"/>
                <w:spacing w:val="6"/>
                <w:sz w:val="30"/>
                <w:szCs w:val="30"/>
              </w:rPr>
            </w:pPr>
            <w:r>
              <w:rPr>
                <w:rFonts w:ascii="仿宋_GB2312" w:eastAsia="仿宋_GB2312" w:hAnsi="Calibri" w:hint="eastAsia"/>
                <w:spacing w:val="6"/>
                <w:sz w:val="30"/>
                <w:szCs w:val="30"/>
              </w:rPr>
              <w:t>3000</w:t>
            </w:r>
          </w:p>
        </w:tc>
      </w:tr>
      <w:tr w:rsidR="00000000">
        <w:trPr>
          <w:jc w:val="center"/>
        </w:trPr>
        <w:tc>
          <w:tcPr>
            <w:tcW w:w="1814" w:type="dxa"/>
            <w:vMerge/>
          </w:tcPr>
          <w:p w:rsidR="00000000" w:rsidRDefault="009223FB">
            <w:pPr>
              <w:spacing w:line="480" w:lineRule="exact"/>
              <w:rPr>
                <w:rFonts w:ascii="仿宋_GB2312" w:eastAsia="仿宋_GB2312" w:hAnsi="Calibri" w:hint="eastAsia"/>
                <w:spacing w:val="6"/>
                <w:sz w:val="30"/>
                <w:szCs w:val="30"/>
              </w:rPr>
            </w:pP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三等奖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5</w:t>
            </w:r>
          </w:p>
        </w:tc>
        <w:tc>
          <w:tcPr>
            <w:tcW w:w="1812" w:type="dxa"/>
          </w:tcPr>
          <w:p w:rsidR="00000000" w:rsidRDefault="009223FB">
            <w:pPr>
              <w:rPr>
                <w:rFonts w:ascii="仿宋_GB2312" w:eastAsia="仿宋_GB2312" w:hAnsi="Calibri"/>
                <w:spacing w:val="6"/>
                <w:sz w:val="30"/>
                <w:szCs w:val="30"/>
              </w:rPr>
            </w:pPr>
            <w:r>
              <w:rPr>
                <w:rFonts w:ascii="仿宋_GB2312" w:eastAsia="仿宋_GB2312" w:hAnsi="Calibri" w:hint="eastAsia"/>
                <w:spacing w:val="6"/>
                <w:sz w:val="30"/>
                <w:szCs w:val="30"/>
              </w:rPr>
              <w:t>1000</w:t>
            </w:r>
          </w:p>
        </w:tc>
      </w:tr>
      <w:tr w:rsidR="00000000">
        <w:trPr>
          <w:jc w:val="center"/>
        </w:trPr>
        <w:tc>
          <w:tcPr>
            <w:tcW w:w="1814" w:type="dxa"/>
            <w:vMerge w:val="restart"/>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lastRenderedPageBreak/>
              <w:t>摄影类</w:t>
            </w: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一等奖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1-3</w:t>
            </w:r>
          </w:p>
        </w:tc>
        <w:tc>
          <w:tcPr>
            <w:tcW w:w="1812" w:type="dxa"/>
          </w:tcPr>
          <w:p w:rsidR="00000000" w:rsidRDefault="009223FB">
            <w:pPr>
              <w:rPr>
                <w:rFonts w:ascii="仿宋_GB2312" w:eastAsia="仿宋_GB2312" w:hAnsi="Calibri"/>
                <w:spacing w:val="6"/>
                <w:sz w:val="30"/>
                <w:szCs w:val="30"/>
              </w:rPr>
            </w:pPr>
            <w:r>
              <w:rPr>
                <w:rFonts w:ascii="仿宋_GB2312" w:eastAsia="仿宋_GB2312" w:hAnsi="Calibri" w:hint="eastAsia"/>
                <w:spacing w:val="6"/>
                <w:sz w:val="30"/>
                <w:szCs w:val="30"/>
              </w:rPr>
              <w:t>2000</w:t>
            </w:r>
          </w:p>
        </w:tc>
      </w:tr>
      <w:tr w:rsidR="00000000">
        <w:trPr>
          <w:jc w:val="center"/>
        </w:trPr>
        <w:tc>
          <w:tcPr>
            <w:tcW w:w="1814" w:type="dxa"/>
            <w:vMerge/>
          </w:tcPr>
          <w:p w:rsidR="00000000" w:rsidRDefault="009223FB">
            <w:pPr>
              <w:spacing w:line="480" w:lineRule="exact"/>
              <w:rPr>
                <w:rFonts w:ascii="仿宋_GB2312" w:eastAsia="仿宋_GB2312" w:hAnsi="Calibri" w:hint="eastAsia"/>
                <w:spacing w:val="6"/>
                <w:sz w:val="30"/>
                <w:szCs w:val="30"/>
              </w:rPr>
            </w:pP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二等奖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3-5</w:t>
            </w:r>
          </w:p>
        </w:tc>
        <w:tc>
          <w:tcPr>
            <w:tcW w:w="1812" w:type="dxa"/>
          </w:tcPr>
          <w:p w:rsidR="00000000" w:rsidRDefault="009223FB">
            <w:pPr>
              <w:rPr>
                <w:rFonts w:ascii="仿宋_GB2312" w:eastAsia="仿宋_GB2312" w:hAnsi="Calibri"/>
                <w:spacing w:val="6"/>
                <w:sz w:val="30"/>
                <w:szCs w:val="30"/>
              </w:rPr>
            </w:pPr>
            <w:r>
              <w:rPr>
                <w:rFonts w:ascii="仿宋_GB2312" w:eastAsia="仿宋_GB2312" w:hAnsi="Calibri" w:hint="eastAsia"/>
                <w:spacing w:val="6"/>
                <w:sz w:val="30"/>
                <w:szCs w:val="30"/>
              </w:rPr>
              <w:t>1000</w:t>
            </w:r>
          </w:p>
        </w:tc>
      </w:tr>
      <w:tr w:rsidR="00000000">
        <w:trPr>
          <w:jc w:val="center"/>
        </w:trPr>
        <w:tc>
          <w:tcPr>
            <w:tcW w:w="1814" w:type="dxa"/>
            <w:vMerge/>
          </w:tcPr>
          <w:p w:rsidR="00000000" w:rsidRDefault="009223FB">
            <w:pPr>
              <w:spacing w:line="480" w:lineRule="exact"/>
              <w:rPr>
                <w:rFonts w:ascii="仿宋_GB2312" w:eastAsia="仿宋_GB2312" w:hAnsi="Calibri" w:hint="eastAsia"/>
                <w:spacing w:val="6"/>
                <w:sz w:val="30"/>
                <w:szCs w:val="30"/>
              </w:rPr>
            </w:pPr>
          </w:p>
        </w:tc>
        <w:tc>
          <w:tcPr>
            <w:tcW w:w="1936"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三等奖</w:t>
            </w:r>
          </w:p>
        </w:tc>
        <w:tc>
          <w:tcPr>
            <w:tcW w:w="1522"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5-10</w:t>
            </w:r>
          </w:p>
        </w:tc>
        <w:tc>
          <w:tcPr>
            <w:tcW w:w="1812" w:type="dxa"/>
          </w:tcPr>
          <w:p w:rsidR="00000000" w:rsidRDefault="009223FB">
            <w:pPr>
              <w:rPr>
                <w:rFonts w:ascii="仿宋_GB2312" w:eastAsia="仿宋_GB2312" w:hAnsi="Calibri"/>
                <w:spacing w:val="6"/>
                <w:sz w:val="30"/>
                <w:szCs w:val="30"/>
              </w:rPr>
            </w:pPr>
            <w:r>
              <w:rPr>
                <w:rFonts w:ascii="仿宋_GB2312" w:eastAsia="仿宋_GB2312" w:hAnsi="Calibri" w:hint="eastAsia"/>
                <w:spacing w:val="6"/>
                <w:sz w:val="30"/>
                <w:szCs w:val="30"/>
              </w:rPr>
              <w:t>500</w:t>
            </w:r>
          </w:p>
        </w:tc>
      </w:tr>
    </w:tbl>
    <w:p w:rsidR="00000000" w:rsidRDefault="009223FB">
      <w:pPr>
        <w:widowControl/>
        <w:spacing w:line="600" w:lineRule="atLeast"/>
        <w:ind w:firstLineChars="200" w:firstLine="640"/>
        <w:jc w:val="left"/>
        <w:rPr>
          <w:rFonts w:ascii="仿宋_GB2312" w:eastAsia="仿宋_GB2312" w:hAnsi="仿宋" w:hint="eastAsia"/>
          <w:kern w:val="0"/>
          <w:sz w:val="32"/>
          <w:szCs w:val="32"/>
        </w:rPr>
      </w:pPr>
      <w:r>
        <w:rPr>
          <w:rFonts w:ascii="仿宋_GB2312" w:eastAsia="仿宋_GB2312" w:hAnsi="仿宋" w:hint="eastAsia"/>
          <w:kern w:val="0"/>
          <w:sz w:val="32"/>
          <w:szCs w:val="32"/>
        </w:rPr>
        <w:t>（二）未成年人组总决赛奖项设置</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6"/>
        <w:gridCol w:w="1925"/>
        <w:gridCol w:w="1514"/>
        <w:gridCol w:w="1746"/>
      </w:tblGrid>
      <w:tr w:rsidR="00000000">
        <w:trPr>
          <w:jc w:val="center"/>
        </w:trPr>
        <w:tc>
          <w:tcPr>
            <w:tcW w:w="1836" w:type="dxa"/>
          </w:tcPr>
          <w:p w:rsidR="00000000" w:rsidRDefault="009223FB">
            <w:pPr>
              <w:spacing w:line="480" w:lineRule="exact"/>
              <w:rPr>
                <w:rFonts w:ascii="仿宋_GB2312" w:eastAsia="仿宋_GB2312" w:hAnsi="Calibri" w:hint="eastAsia"/>
                <w:b/>
                <w:spacing w:val="6"/>
                <w:sz w:val="30"/>
                <w:szCs w:val="30"/>
              </w:rPr>
            </w:pPr>
            <w:r>
              <w:rPr>
                <w:rFonts w:ascii="仿宋_GB2312" w:eastAsia="仿宋_GB2312" w:hAnsi="Calibri" w:hint="eastAsia"/>
                <w:b/>
                <w:spacing w:val="6"/>
                <w:sz w:val="30"/>
                <w:szCs w:val="30"/>
              </w:rPr>
              <w:t>组别</w:t>
            </w:r>
          </w:p>
        </w:tc>
        <w:tc>
          <w:tcPr>
            <w:tcW w:w="1925" w:type="dxa"/>
          </w:tcPr>
          <w:p w:rsidR="00000000" w:rsidRDefault="009223FB">
            <w:pPr>
              <w:spacing w:line="480" w:lineRule="exact"/>
              <w:rPr>
                <w:rFonts w:ascii="仿宋_GB2312" w:eastAsia="仿宋_GB2312" w:hAnsi="Calibri" w:hint="eastAsia"/>
                <w:b/>
                <w:spacing w:val="6"/>
                <w:sz w:val="30"/>
                <w:szCs w:val="30"/>
              </w:rPr>
            </w:pPr>
            <w:r>
              <w:rPr>
                <w:rFonts w:ascii="仿宋_GB2312" w:eastAsia="仿宋_GB2312" w:hAnsi="Calibri" w:hint="eastAsia"/>
                <w:b/>
                <w:spacing w:val="6"/>
                <w:sz w:val="30"/>
                <w:szCs w:val="30"/>
              </w:rPr>
              <w:t>奖项等级</w:t>
            </w:r>
          </w:p>
        </w:tc>
        <w:tc>
          <w:tcPr>
            <w:tcW w:w="1514" w:type="dxa"/>
          </w:tcPr>
          <w:p w:rsidR="00000000" w:rsidRDefault="009223FB">
            <w:pPr>
              <w:spacing w:line="480" w:lineRule="exact"/>
              <w:rPr>
                <w:rFonts w:ascii="仿宋_GB2312" w:eastAsia="仿宋_GB2312" w:hAnsi="Calibri" w:hint="eastAsia"/>
                <w:b/>
                <w:spacing w:val="6"/>
                <w:sz w:val="30"/>
                <w:szCs w:val="30"/>
              </w:rPr>
            </w:pPr>
            <w:r>
              <w:rPr>
                <w:rFonts w:ascii="仿宋_GB2312" w:eastAsia="仿宋_GB2312" w:hAnsi="Calibri" w:hint="eastAsia"/>
                <w:b/>
                <w:spacing w:val="6"/>
                <w:sz w:val="30"/>
                <w:szCs w:val="30"/>
              </w:rPr>
              <w:t>奖项数量</w:t>
            </w:r>
          </w:p>
        </w:tc>
        <w:tc>
          <w:tcPr>
            <w:tcW w:w="1746" w:type="dxa"/>
          </w:tcPr>
          <w:p w:rsidR="00000000" w:rsidRDefault="009223FB">
            <w:pPr>
              <w:spacing w:line="480" w:lineRule="exact"/>
              <w:rPr>
                <w:rFonts w:ascii="仿宋_GB2312" w:eastAsia="仿宋_GB2312" w:hAnsi="Calibri" w:hint="eastAsia"/>
                <w:b/>
                <w:spacing w:val="6"/>
                <w:sz w:val="30"/>
                <w:szCs w:val="30"/>
              </w:rPr>
            </w:pPr>
            <w:r>
              <w:rPr>
                <w:rFonts w:ascii="仿宋_GB2312" w:eastAsia="仿宋_GB2312" w:hAnsi="Calibri" w:hint="eastAsia"/>
                <w:b/>
                <w:spacing w:val="6"/>
                <w:sz w:val="30"/>
                <w:szCs w:val="30"/>
              </w:rPr>
              <w:t>奖品</w:t>
            </w:r>
          </w:p>
        </w:tc>
      </w:tr>
      <w:tr w:rsidR="00000000">
        <w:trPr>
          <w:jc w:val="center"/>
        </w:trPr>
        <w:tc>
          <w:tcPr>
            <w:tcW w:w="1836" w:type="dxa"/>
            <w:vMerge w:val="restart"/>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漫画</w:t>
            </w:r>
          </w:p>
        </w:tc>
        <w:tc>
          <w:tcPr>
            <w:tcW w:w="1925"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一等奖</w:t>
            </w:r>
          </w:p>
        </w:tc>
        <w:tc>
          <w:tcPr>
            <w:tcW w:w="1514"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5</w:t>
            </w:r>
          </w:p>
        </w:tc>
        <w:tc>
          <w:tcPr>
            <w:tcW w:w="1746" w:type="dxa"/>
          </w:tcPr>
          <w:p w:rsidR="00000000" w:rsidRDefault="009223FB">
            <w:pPr>
              <w:spacing w:line="480" w:lineRule="exact"/>
              <w:rPr>
                <w:rFonts w:ascii="仿宋_GB2312" w:eastAsia="仿宋_GB2312" w:hAnsi="Calibri"/>
                <w:spacing w:val="6"/>
                <w:sz w:val="30"/>
                <w:szCs w:val="30"/>
              </w:rPr>
            </w:pPr>
            <w:r>
              <w:rPr>
                <w:rFonts w:ascii="仿宋_GB2312" w:eastAsia="仿宋_GB2312" w:hAnsi="Calibri" w:hint="eastAsia"/>
                <w:spacing w:val="6"/>
                <w:sz w:val="30"/>
                <w:szCs w:val="30"/>
              </w:rPr>
              <w:t>价值</w:t>
            </w:r>
            <w:r>
              <w:rPr>
                <w:rFonts w:ascii="仿宋_GB2312" w:eastAsia="仿宋_GB2312" w:hAnsi="Calibri" w:hint="eastAsia"/>
                <w:spacing w:val="6"/>
                <w:sz w:val="30"/>
                <w:szCs w:val="30"/>
              </w:rPr>
              <w:t>300</w:t>
            </w:r>
            <w:r>
              <w:rPr>
                <w:rFonts w:ascii="仿宋_GB2312" w:eastAsia="仿宋_GB2312" w:hAnsi="Calibri" w:hint="eastAsia"/>
                <w:spacing w:val="6"/>
                <w:sz w:val="30"/>
                <w:szCs w:val="30"/>
              </w:rPr>
              <w:t>元</w:t>
            </w:r>
          </w:p>
        </w:tc>
      </w:tr>
      <w:tr w:rsidR="00000000">
        <w:trPr>
          <w:jc w:val="center"/>
        </w:trPr>
        <w:tc>
          <w:tcPr>
            <w:tcW w:w="1836" w:type="dxa"/>
            <w:vMerge/>
          </w:tcPr>
          <w:p w:rsidR="00000000" w:rsidRDefault="009223FB">
            <w:pPr>
              <w:spacing w:line="480" w:lineRule="exact"/>
              <w:rPr>
                <w:rFonts w:ascii="仿宋_GB2312" w:eastAsia="仿宋_GB2312" w:hAnsi="Calibri" w:hint="eastAsia"/>
                <w:spacing w:val="6"/>
                <w:sz w:val="30"/>
                <w:szCs w:val="30"/>
              </w:rPr>
            </w:pPr>
          </w:p>
        </w:tc>
        <w:tc>
          <w:tcPr>
            <w:tcW w:w="1925"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二等奖</w:t>
            </w:r>
          </w:p>
        </w:tc>
        <w:tc>
          <w:tcPr>
            <w:tcW w:w="1514"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10</w:t>
            </w:r>
          </w:p>
        </w:tc>
        <w:tc>
          <w:tcPr>
            <w:tcW w:w="1746" w:type="dxa"/>
          </w:tcPr>
          <w:p w:rsidR="00000000" w:rsidRDefault="009223FB">
            <w:pPr>
              <w:spacing w:line="480" w:lineRule="exact"/>
              <w:rPr>
                <w:rFonts w:ascii="仿宋_GB2312" w:eastAsia="仿宋_GB2312" w:hAnsi="Calibri"/>
                <w:spacing w:val="6"/>
                <w:sz w:val="30"/>
                <w:szCs w:val="30"/>
              </w:rPr>
            </w:pPr>
            <w:r>
              <w:rPr>
                <w:rFonts w:ascii="仿宋_GB2312" w:eastAsia="仿宋_GB2312" w:hAnsi="Calibri" w:hint="eastAsia"/>
                <w:spacing w:val="6"/>
                <w:sz w:val="30"/>
                <w:szCs w:val="30"/>
              </w:rPr>
              <w:t>价值</w:t>
            </w:r>
            <w:r>
              <w:rPr>
                <w:rFonts w:ascii="仿宋_GB2312" w:eastAsia="仿宋_GB2312" w:hAnsi="Calibri" w:hint="eastAsia"/>
                <w:spacing w:val="6"/>
                <w:sz w:val="30"/>
                <w:szCs w:val="30"/>
              </w:rPr>
              <w:t>200</w:t>
            </w:r>
            <w:r>
              <w:rPr>
                <w:rFonts w:ascii="仿宋_GB2312" w:eastAsia="仿宋_GB2312" w:hAnsi="Calibri" w:hint="eastAsia"/>
                <w:spacing w:val="6"/>
                <w:sz w:val="30"/>
                <w:szCs w:val="30"/>
              </w:rPr>
              <w:t>元</w:t>
            </w:r>
          </w:p>
        </w:tc>
      </w:tr>
      <w:tr w:rsidR="00000000">
        <w:trPr>
          <w:jc w:val="center"/>
        </w:trPr>
        <w:tc>
          <w:tcPr>
            <w:tcW w:w="1836" w:type="dxa"/>
            <w:vMerge/>
          </w:tcPr>
          <w:p w:rsidR="00000000" w:rsidRDefault="009223FB">
            <w:pPr>
              <w:spacing w:line="480" w:lineRule="exact"/>
              <w:rPr>
                <w:rFonts w:ascii="仿宋_GB2312" w:eastAsia="仿宋_GB2312" w:hAnsi="Calibri" w:hint="eastAsia"/>
                <w:spacing w:val="6"/>
                <w:sz w:val="30"/>
                <w:szCs w:val="30"/>
              </w:rPr>
            </w:pPr>
          </w:p>
        </w:tc>
        <w:tc>
          <w:tcPr>
            <w:tcW w:w="1925"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三等奖</w:t>
            </w:r>
          </w:p>
        </w:tc>
        <w:tc>
          <w:tcPr>
            <w:tcW w:w="1514"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20</w:t>
            </w:r>
          </w:p>
        </w:tc>
        <w:tc>
          <w:tcPr>
            <w:tcW w:w="1746" w:type="dxa"/>
          </w:tcPr>
          <w:p w:rsidR="00000000" w:rsidRDefault="009223FB">
            <w:pPr>
              <w:spacing w:line="480" w:lineRule="exact"/>
              <w:rPr>
                <w:rFonts w:ascii="仿宋_GB2312" w:eastAsia="仿宋_GB2312" w:hAnsi="Calibri"/>
                <w:spacing w:val="6"/>
                <w:sz w:val="30"/>
                <w:szCs w:val="30"/>
              </w:rPr>
            </w:pPr>
            <w:r>
              <w:rPr>
                <w:rFonts w:ascii="仿宋_GB2312" w:eastAsia="仿宋_GB2312" w:hAnsi="Calibri" w:hint="eastAsia"/>
                <w:spacing w:val="6"/>
                <w:sz w:val="30"/>
                <w:szCs w:val="30"/>
              </w:rPr>
              <w:t>价值</w:t>
            </w:r>
            <w:r>
              <w:rPr>
                <w:rFonts w:ascii="仿宋_GB2312" w:eastAsia="仿宋_GB2312" w:hAnsi="Calibri" w:hint="eastAsia"/>
                <w:spacing w:val="6"/>
                <w:sz w:val="30"/>
                <w:szCs w:val="30"/>
              </w:rPr>
              <w:t>100</w:t>
            </w:r>
            <w:r>
              <w:rPr>
                <w:rFonts w:ascii="仿宋_GB2312" w:eastAsia="仿宋_GB2312" w:hAnsi="Calibri" w:hint="eastAsia"/>
                <w:spacing w:val="6"/>
                <w:sz w:val="30"/>
                <w:szCs w:val="30"/>
              </w:rPr>
              <w:t>元</w:t>
            </w:r>
          </w:p>
        </w:tc>
      </w:tr>
      <w:tr w:rsidR="00000000">
        <w:trPr>
          <w:jc w:val="center"/>
        </w:trPr>
        <w:tc>
          <w:tcPr>
            <w:tcW w:w="1836" w:type="dxa"/>
            <w:vMerge w:val="restart"/>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摄影组</w:t>
            </w:r>
          </w:p>
        </w:tc>
        <w:tc>
          <w:tcPr>
            <w:tcW w:w="1925"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一等奖</w:t>
            </w:r>
          </w:p>
        </w:tc>
        <w:tc>
          <w:tcPr>
            <w:tcW w:w="1514"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5</w:t>
            </w:r>
          </w:p>
        </w:tc>
        <w:tc>
          <w:tcPr>
            <w:tcW w:w="1746" w:type="dxa"/>
          </w:tcPr>
          <w:p w:rsidR="00000000" w:rsidRDefault="009223FB">
            <w:pPr>
              <w:spacing w:line="480" w:lineRule="exact"/>
              <w:rPr>
                <w:rFonts w:ascii="仿宋_GB2312" w:eastAsia="仿宋_GB2312" w:hAnsi="Calibri"/>
                <w:spacing w:val="6"/>
                <w:sz w:val="30"/>
                <w:szCs w:val="30"/>
              </w:rPr>
            </w:pPr>
            <w:r>
              <w:rPr>
                <w:rFonts w:ascii="仿宋_GB2312" w:eastAsia="仿宋_GB2312" w:hAnsi="Calibri" w:hint="eastAsia"/>
                <w:spacing w:val="6"/>
                <w:sz w:val="30"/>
                <w:szCs w:val="30"/>
              </w:rPr>
              <w:t>价值</w:t>
            </w:r>
            <w:r>
              <w:rPr>
                <w:rFonts w:ascii="仿宋_GB2312" w:eastAsia="仿宋_GB2312" w:hAnsi="Calibri" w:hint="eastAsia"/>
                <w:spacing w:val="6"/>
                <w:sz w:val="30"/>
                <w:szCs w:val="30"/>
              </w:rPr>
              <w:t>300</w:t>
            </w:r>
            <w:r>
              <w:rPr>
                <w:rFonts w:ascii="仿宋_GB2312" w:eastAsia="仿宋_GB2312" w:hAnsi="Calibri" w:hint="eastAsia"/>
                <w:spacing w:val="6"/>
                <w:sz w:val="30"/>
                <w:szCs w:val="30"/>
              </w:rPr>
              <w:t>元</w:t>
            </w:r>
          </w:p>
        </w:tc>
      </w:tr>
      <w:tr w:rsidR="00000000">
        <w:trPr>
          <w:trHeight w:val="70"/>
          <w:jc w:val="center"/>
        </w:trPr>
        <w:tc>
          <w:tcPr>
            <w:tcW w:w="1836" w:type="dxa"/>
            <w:vMerge/>
          </w:tcPr>
          <w:p w:rsidR="00000000" w:rsidRDefault="009223FB">
            <w:pPr>
              <w:spacing w:line="480" w:lineRule="exact"/>
              <w:rPr>
                <w:rFonts w:ascii="仿宋_GB2312" w:eastAsia="仿宋_GB2312" w:hAnsi="Calibri" w:hint="eastAsia"/>
                <w:spacing w:val="6"/>
                <w:sz w:val="30"/>
                <w:szCs w:val="30"/>
              </w:rPr>
            </w:pPr>
          </w:p>
        </w:tc>
        <w:tc>
          <w:tcPr>
            <w:tcW w:w="1925"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二等奖</w:t>
            </w:r>
          </w:p>
        </w:tc>
        <w:tc>
          <w:tcPr>
            <w:tcW w:w="1514"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10</w:t>
            </w:r>
          </w:p>
        </w:tc>
        <w:tc>
          <w:tcPr>
            <w:tcW w:w="1746" w:type="dxa"/>
          </w:tcPr>
          <w:p w:rsidR="00000000" w:rsidRDefault="009223FB">
            <w:pPr>
              <w:spacing w:line="480" w:lineRule="exact"/>
              <w:rPr>
                <w:rFonts w:ascii="仿宋_GB2312" w:eastAsia="仿宋_GB2312" w:hAnsi="Calibri"/>
                <w:spacing w:val="6"/>
                <w:sz w:val="30"/>
                <w:szCs w:val="30"/>
              </w:rPr>
            </w:pPr>
            <w:r>
              <w:rPr>
                <w:rFonts w:ascii="仿宋_GB2312" w:eastAsia="仿宋_GB2312" w:hAnsi="Calibri" w:hint="eastAsia"/>
                <w:spacing w:val="6"/>
                <w:sz w:val="30"/>
                <w:szCs w:val="30"/>
              </w:rPr>
              <w:t>价值</w:t>
            </w:r>
            <w:r>
              <w:rPr>
                <w:rFonts w:ascii="仿宋_GB2312" w:eastAsia="仿宋_GB2312" w:hAnsi="Calibri" w:hint="eastAsia"/>
                <w:spacing w:val="6"/>
                <w:sz w:val="30"/>
                <w:szCs w:val="30"/>
              </w:rPr>
              <w:t>200</w:t>
            </w:r>
            <w:r>
              <w:rPr>
                <w:rFonts w:ascii="仿宋_GB2312" w:eastAsia="仿宋_GB2312" w:hAnsi="Calibri" w:hint="eastAsia"/>
                <w:spacing w:val="6"/>
                <w:sz w:val="30"/>
                <w:szCs w:val="30"/>
              </w:rPr>
              <w:t>元</w:t>
            </w:r>
          </w:p>
        </w:tc>
      </w:tr>
      <w:tr w:rsidR="00000000">
        <w:trPr>
          <w:trHeight w:val="70"/>
          <w:jc w:val="center"/>
        </w:trPr>
        <w:tc>
          <w:tcPr>
            <w:tcW w:w="1836" w:type="dxa"/>
            <w:vMerge/>
          </w:tcPr>
          <w:p w:rsidR="00000000" w:rsidRDefault="009223FB">
            <w:pPr>
              <w:spacing w:line="480" w:lineRule="exact"/>
              <w:rPr>
                <w:rFonts w:ascii="仿宋_GB2312" w:eastAsia="仿宋_GB2312" w:hAnsi="Calibri" w:hint="eastAsia"/>
                <w:spacing w:val="6"/>
                <w:sz w:val="30"/>
                <w:szCs w:val="30"/>
              </w:rPr>
            </w:pPr>
          </w:p>
        </w:tc>
        <w:tc>
          <w:tcPr>
            <w:tcW w:w="1925"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三等奖</w:t>
            </w:r>
          </w:p>
        </w:tc>
        <w:tc>
          <w:tcPr>
            <w:tcW w:w="1514" w:type="dxa"/>
          </w:tcPr>
          <w:p w:rsidR="00000000" w:rsidRDefault="009223FB">
            <w:pPr>
              <w:spacing w:line="480" w:lineRule="exact"/>
              <w:rPr>
                <w:rFonts w:ascii="仿宋_GB2312" w:eastAsia="仿宋_GB2312" w:hAnsi="Calibri" w:hint="eastAsia"/>
                <w:spacing w:val="6"/>
                <w:sz w:val="30"/>
                <w:szCs w:val="30"/>
              </w:rPr>
            </w:pPr>
            <w:r>
              <w:rPr>
                <w:rFonts w:ascii="仿宋_GB2312" w:eastAsia="仿宋_GB2312" w:hAnsi="Calibri" w:hint="eastAsia"/>
                <w:spacing w:val="6"/>
                <w:sz w:val="30"/>
                <w:szCs w:val="30"/>
              </w:rPr>
              <w:t>20</w:t>
            </w:r>
          </w:p>
        </w:tc>
        <w:tc>
          <w:tcPr>
            <w:tcW w:w="1746" w:type="dxa"/>
          </w:tcPr>
          <w:p w:rsidR="00000000" w:rsidRDefault="009223FB">
            <w:pPr>
              <w:spacing w:line="480" w:lineRule="exact"/>
              <w:rPr>
                <w:rFonts w:ascii="仿宋_GB2312" w:eastAsia="仿宋_GB2312" w:hAnsi="Calibri"/>
                <w:spacing w:val="6"/>
                <w:sz w:val="30"/>
                <w:szCs w:val="30"/>
              </w:rPr>
            </w:pPr>
            <w:r>
              <w:rPr>
                <w:rFonts w:ascii="仿宋_GB2312" w:eastAsia="仿宋_GB2312" w:hAnsi="Calibri" w:hint="eastAsia"/>
                <w:spacing w:val="6"/>
                <w:sz w:val="30"/>
                <w:szCs w:val="30"/>
              </w:rPr>
              <w:t>价值</w:t>
            </w:r>
            <w:r>
              <w:rPr>
                <w:rFonts w:ascii="仿宋_GB2312" w:eastAsia="仿宋_GB2312" w:hAnsi="Calibri" w:hint="eastAsia"/>
                <w:spacing w:val="6"/>
                <w:sz w:val="30"/>
                <w:szCs w:val="30"/>
              </w:rPr>
              <w:t>100</w:t>
            </w:r>
            <w:r>
              <w:rPr>
                <w:rFonts w:ascii="仿宋_GB2312" w:eastAsia="仿宋_GB2312" w:hAnsi="Calibri" w:hint="eastAsia"/>
                <w:spacing w:val="6"/>
                <w:sz w:val="30"/>
                <w:szCs w:val="30"/>
              </w:rPr>
              <w:t>元</w:t>
            </w:r>
          </w:p>
        </w:tc>
      </w:tr>
    </w:tbl>
    <w:p w:rsidR="00000000" w:rsidRDefault="009223FB">
      <w:pPr>
        <w:widowControl/>
        <w:spacing w:line="600" w:lineRule="atLeast"/>
        <w:ind w:firstLineChars="200" w:firstLine="600"/>
        <w:jc w:val="left"/>
        <w:rPr>
          <w:rFonts w:ascii="仿宋_GB2312" w:eastAsia="仿宋_GB2312" w:hAnsi="仿宋" w:hint="eastAsia"/>
          <w:kern w:val="0"/>
          <w:sz w:val="30"/>
          <w:szCs w:val="30"/>
        </w:rPr>
      </w:pPr>
      <w:r>
        <w:rPr>
          <w:rFonts w:ascii="仿宋_GB2312" w:eastAsia="仿宋_GB2312" w:hAnsi="仿宋" w:hint="eastAsia"/>
          <w:kern w:val="0"/>
          <w:sz w:val="30"/>
          <w:szCs w:val="30"/>
        </w:rPr>
        <w:t>（三）大赛成人组、未成年人组均设优秀奖若干</w:t>
      </w:r>
      <w:r>
        <w:rPr>
          <w:rFonts w:ascii="仿宋_GB2312" w:eastAsia="仿宋_GB2312" w:hAnsi="仿宋" w:hint="eastAsia"/>
          <w:kern w:val="0"/>
          <w:sz w:val="30"/>
          <w:szCs w:val="30"/>
        </w:rPr>
        <w:t>。</w:t>
      </w:r>
    </w:p>
    <w:p w:rsidR="00000000" w:rsidRDefault="009223FB">
      <w:pPr>
        <w:widowControl/>
        <w:spacing w:line="600" w:lineRule="atLeast"/>
        <w:ind w:firstLineChars="200" w:firstLine="600"/>
        <w:jc w:val="left"/>
        <w:rPr>
          <w:rFonts w:ascii="仿宋_GB2312" w:eastAsia="仿宋_GB2312" w:hAnsi="仿宋" w:hint="eastAsia"/>
          <w:kern w:val="0"/>
          <w:sz w:val="30"/>
          <w:szCs w:val="30"/>
        </w:rPr>
      </w:pPr>
      <w:r>
        <w:rPr>
          <w:rFonts w:ascii="仿宋_GB2312" w:eastAsia="仿宋_GB2312" w:hAnsi="仿宋" w:hint="eastAsia"/>
          <w:kern w:val="0"/>
          <w:sz w:val="30"/>
          <w:szCs w:val="30"/>
        </w:rPr>
        <w:t>（四）所有奖项均颁发获奖证书、奖金或奖品。</w:t>
      </w:r>
    </w:p>
    <w:p w:rsidR="00000000" w:rsidRDefault="009223FB">
      <w:pPr>
        <w:widowControl/>
        <w:spacing w:line="600" w:lineRule="atLeast"/>
        <w:ind w:left="640"/>
        <w:jc w:val="left"/>
        <w:rPr>
          <w:rFonts w:ascii="仿宋_GB2312" w:eastAsia="仿宋_GB2312" w:hAnsi="仿宋" w:hint="eastAsia"/>
          <w:kern w:val="0"/>
          <w:sz w:val="30"/>
          <w:szCs w:val="30"/>
        </w:rPr>
      </w:pPr>
      <w:r>
        <w:rPr>
          <w:rFonts w:ascii="仿宋_GB2312" w:eastAsia="仿宋_GB2312" w:hAnsi="仿宋" w:hint="eastAsia"/>
          <w:kern w:val="0"/>
          <w:sz w:val="30"/>
          <w:szCs w:val="30"/>
        </w:rPr>
        <w:t>（五）组织奖设置</w:t>
      </w:r>
    </w:p>
    <w:p w:rsidR="00000000" w:rsidRDefault="009223FB">
      <w:pPr>
        <w:widowControl/>
        <w:spacing w:line="600" w:lineRule="atLeast"/>
        <w:ind w:left="640"/>
        <w:jc w:val="left"/>
        <w:rPr>
          <w:rFonts w:ascii="仿宋_GB2312" w:eastAsia="仿宋_GB2312" w:hAnsi="仿宋" w:hint="eastAsia"/>
          <w:kern w:val="0"/>
          <w:sz w:val="30"/>
          <w:szCs w:val="30"/>
        </w:rPr>
      </w:pPr>
      <w:r>
        <w:rPr>
          <w:rFonts w:ascii="仿宋_GB2312" w:eastAsia="仿宋_GB2312" w:hAnsi="仿宋" w:hint="eastAsia"/>
          <w:kern w:val="0"/>
          <w:sz w:val="30"/>
          <w:szCs w:val="30"/>
        </w:rPr>
        <w:t>1.</w:t>
      </w:r>
      <w:r>
        <w:rPr>
          <w:rFonts w:ascii="仿宋_GB2312" w:eastAsia="仿宋_GB2312" w:hAnsi="仿宋" w:hint="eastAsia"/>
          <w:kern w:val="0"/>
          <w:sz w:val="30"/>
          <w:szCs w:val="30"/>
        </w:rPr>
        <w:t>优秀组织单位</w:t>
      </w:r>
      <w:r>
        <w:rPr>
          <w:rFonts w:ascii="仿宋_GB2312" w:eastAsia="仿宋_GB2312" w:hAnsi="仿宋" w:hint="eastAsia"/>
          <w:kern w:val="0"/>
          <w:sz w:val="30"/>
          <w:szCs w:val="30"/>
        </w:rPr>
        <w:t>20</w:t>
      </w:r>
      <w:r>
        <w:rPr>
          <w:rFonts w:ascii="仿宋_GB2312" w:eastAsia="仿宋_GB2312" w:hAnsi="仿宋" w:hint="eastAsia"/>
          <w:kern w:val="0"/>
          <w:sz w:val="30"/>
          <w:szCs w:val="30"/>
        </w:rPr>
        <w:t>家，颁发获奖证书。</w:t>
      </w:r>
    </w:p>
    <w:p w:rsidR="00000000" w:rsidRDefault="009223FB">
      <w:pPr>
        <w:widowControl/>
        <w:spacing w:line="600" w:lineRule="atLeast"/>
        <w:ind w:left="640"/>
        <w:jc w:val="left"/>
        <w:rPr>
          <w:rFonts w:ascii="仿宋_GB2312" w:eastAsia="仿宋_GB2312" w:hAnsi="仿宋" w:hint="eastAsia"/>
          <w:kern w:val="0"/>
          <w:sz w:val="30"/>
          <w:szCs w:val="30"/>
        </w:rPr>
      </w:pPr>
      <w:r>
        <w:rPr>
          <w:rFonts w:ascii="仿宋_GB2312" w:eastAsia="仿宋_GB2312" w:hAnsi="仿宋" w:hint="eastAsia"/>
          <w:kern w:val="0"/>
          <w:sz w:val="30"/>
          <w:szCs w:val="30"/>
        </w:rPr>
        <w:t>2.</w:t>
      </w:r>
      <w:r>
        <w:rPr>
          <w:rFonts w:ascii="仿宋_GB2312" w:eastAsia="仿宋_GB2312" w:hAnsi="仿宋" w:hint="eastAsia"/>
          <w:kern w:val="0"/>
          <w:sz w:val="30"/>
          <w:szCs w:val="30"/>
        </w:rPr>
        <w:t>优秀指导教师</w:t>
      </w:r>
      <w:r>
        <w:rPr>
          <w:rFonts w:ascii="仿宋_GB2312" w:eastAsia="仿宋_GB2312" w:hAnsi="仿宋" w:hint="eastAsia"/>
          <w:kern w:val="0"/>
          <w:sz w:val="30"/>
          <w:szCs w:val="30"/>
        </w:rPr>
        <w:t>50</w:t>
      </w:r>
      <w:r>
        <w:rPr>
          <w:rFonts w:ascii="仿宋_GB2312" w:eastAsia="仿宋_GB2312" w:hAnsi="仿宋" w:hint="eastAsia"/>
          <w:kern w:val="0"/>
          <w:sz w:val="30"/>
          <w:szCs w:val="30"/>
        </w:rPr>
        <w:t>名，颁发获奖证书。</w:t>
      </w:r>
    </w:p>
    <w:p w:rsidR="00000000" w:rsidRDefault="009223FB">
      <w:pPr>
        <w:spacing w:line="540" w:lineRule="exact"/>
        <w:ind w:firstLineChars="198" w:firstLine="596"/>
        <w:rPr>
          <w:rFonts w:ascii="仿宋_GB2312" w:eastAsia="仿宋_GB2312" w:hint="eastAsia"/>
          <w:b/>
          <w:sz w:val="30"/>
          <w:szCs w:val="30"/>
        </w:rPr>
      </w:pPr>
      <w:r>
        <w:rPr>
          <w:rFonts w:ascii="仿宋_GB2312" w:eastAsia="仿宋_GB2312" w:hint="eastAsia"/>
          <w:b/>
          <w:sz w:val="30"/>
          <w:szCs w:val="30"/>
        </w:rPr>
        <w:t>五、作品提交方式</w:t>
      </w:r>
    </w:p>
    <w:p w:rsidR="00000000" w:rsidRDefault="009223FB">
      <w:pPr>
        <w:spacing w:line="540" w:lineRule="exact"/>
        <w:ind w:firstLine="555"/>
        <w:rPr>
          <w:rFonts w:ascii="仿宋_GB2312" w:eastAsia="仿宋_GB2312" w:hint="eastAsia"/>
          <w:sz w:val="30"/>
          <w:szCs w:val="30"/>
        </w:rPr>
      </w:pPr>
      <w:r>
        <w:rPr>
          <w:rFonts w:ascii="仿宋_GB2312" w:eastAsia="仿宋_GB2312" w:hint="eastAsia"/>
          <w:sz w:val="30"/>
          <w:szCs w:val="30"/>
        </w:rPr>
        <w:t>（一）通过邮箱提交</w:t>
      </w:r>
    </w:p>
    <w:p w:rsidR="00000000" w:rsidRDefault="009223FB">
      <w:pPr>
        <w:spacing w:line="540" w:lineRule="exact"/>
        <w:ind w:firstLine="555"/>
        <w:rPr>
          <w:rFonts w:ascii="仿宋_GB2312" w:eastAsia="仿宋_GB2312" w:hAnsi="Calibri" w:hint="eastAsia"/>
          <w:sz w:val="30"/>
          <w:szCs w:val="30"/>
        </w:rPr>
      </w:pPr>
      <w:r>
        <w:rPr>
          <w:rFonts w:ascii="仿宋_GB2312" w:eastAsia="仿宋_GB2312" w:hAnsi="Calibri" w:hint="eastAsia"/>
          <w:sz w:val="30"/>
          <w:szCs w:val="30"/>
        </w:rPr>
        <w:t>北京赛区</w:t>
      </w:r>
      <w:r>
        <w:rPr>
          <w:rFonts w:ascii="仿宋_GB2312" w:eastAsia="仿宋_GB2312" w:hAnsi="Calibri" w:hint="eastAsia"/>
          <w:sz w:val="30"/>
          <w:szCs w:val="30"/>
        </w:rPr>
        <w:t>:</w:t>
      </w:r>
      <w:r>
        <w:rPr>
          <w:rStyle w:val="a3"/>
          <w:rFonts w:ascii="仿宋_GB2312" w:eastAsia="仿宋_GB2312" w:hint="eastAsia"/>
          <w:sz w:val="30"/>
          <w:szCs w:val="30"/>
        </w:rPr>
        <w:t>hbkpdmds_bj@163.com</w:t>
      </w:r>
    </w:p>
    <w:p w:rsidR="00000000" w:rsidRDefault="009223FB">
      <w:pPr>
        <w:spacing w:line="540" w:lineRule="exact"/>
        <w:ind w:firstLine="555"/>
        <w:rPr>
          <w:rFonts w:ascii="仿宋_GB2312" w:eastAsia="仿宋_GB2312" w:hAnsi="Calibri" w:hint="eastAsia"/>
          <w:sz w:val="30"/>
          <w:szCs w:val="30"/>
        </w:rPr>
      </w:pPr>
      <w:r>
        <w:rPr>
          <w:rFonts w:ascii="仿宋_GB2312" w:eastAsia="仿宋_GB2312" w:hAnsi="Calibri" w:hint="eastAsia"/>
          <w:sz w:val="30"/>
          <w:szCs w:val="30"/>
        </w:rPr>
        <w:t>沈阳赛区</w:t>
      </w:r>
      <w:r>
        <w:rPr>
          <w:rFonts w:ascii="仿宋_GB2312" w:eastAsia="仿宋_GB2312" w:hAnsi="Calibri" w:hint="eastAsia"/>
          <w:sz w:val="30"/>
          <w:szCs w:val="30"/>
        </w:rPr>
        <w:t xml:space="preserve">: </w:t>
      </w:r>
      <w:hyperlink r:id="rId11" w:history="1">
        <w:r>
          <w:rPr>
            <w:rStyle w:val="a3"/>
            <w:rFonts w:ascii="仿宋_GB2312" w:eastAsia="仿宋_GB2312" w:hAnsi="Calibri" w:hint="eastAsia"/>
            <w:sz w:val="30"/>
            <w:szCs w:val="30"/>
          </w:rPr>
          <w:t>hbkpdmds_sy@163.com</w:t>
        </w:r>
      </w:hyperlink>
      <w:r>
        <w:rPr>
          <w:rFonts w:ascii="仿宋_GB2312" w:eastAsia="仿宋_GB2312" w:hAnsi="Calibri" w:hint="eastAsia"/>
          <w:sz w:val="30"/>
          <w:szCs w:val="30"/>
        </w:rPr>
        <w:t>;</w:t>
      </w:r>
    </w:p>
    <w:p w:rsidR="00000000" w:rsidRDefault="009223FB">
      <w:pPr>
        <w:spacing w:line="540" w:lineRule="exact"/>
        <w:ind w:firstLine="555"/>
        <w:rPr>
          <w:rFonts w:ascii="仿宋_GB2312" w:eastAsia="仿宋_GB2312" w:hAnsi="Calibri" w:hint="eastAsia"/>
          <w:sz w:val="30"/>
          <w:szCs w:val="30"/>
        </w:rPr>
      </w:pPr>
      <w:r>
        <w:rPr>
          <w:rFonts w:ascii="仿宋_GB2312" w:eastAsia="仿宋_GB2312" w:hAnsi="Calibri" w:hint="eastAsia"/>
          <w:sz w:val="30"/>
          <w:szCs w:val="30"/>
        </w:rPr>
        <w:t>石家庄赛区</w:t>
      </w:r>
      <w:r>
        <w:rPr>
          <w:rFonts w:ascii="仿宋_GB2312" w:eastAsia="仿宋_GB2312" w:hAnsi="Calibri" w:hint="eastAsia"/>
          <w:sz w:val="30"/>
          <w:szCs w:val="30"/>
        </w:rPr>
        <w:t xml:space="preserve">: </w:t>
      </w:r>
      <w:hyperlink r:id="rId12" w:history="1">
        <w:r>
          <w:rPr>
            <w:rStyle w:val="a3"/>
            <w:rFonts w:ascii="仿宋_GB2312" w:eastAsia="仿宋_GB2312" w:hAnsi="Calibri" w:hint="eastAsia"/>
            <w:sz w:val="30"/>
            <w:szCs w:val="30"/>
          </w:rPr>
          <w:t>hbkpdmds_sjz@163.co</w:t>
        </w:r>
        <w:r>
          <w:rPr>
            <w:rStyle w:val="a3"/>
            <w:rFonts w:ascii="仿宋_GB2312" w:eastAsia="仿宋_GB2312" w:hAnsi="Calibri" w:hint="eastAsia"/>
            <w:sz w:val="30"/>
            <w:szCs w:val="30"/>
          </w:rPr>
          <w:t>m</w:t>
        </w:r>
      </w:hyperlink>
      <w:r>
        <w:rPr>
          <w:rFonts w:ascii="仿宋_GB2312" w:eastAsia="仿宋_GB2312" w:hAnsi="Calibri" w:hint="eastAsia"/>
          <w:sz w:val="30"/>
          <w:szCs w:val="30"/>
        </w:rPr>
        <w:t>；</w:t>
      </w:r>
    </w:p>
    <w:p w:rsidR="00000000" w:rsidRDefault="009223FB">
      <w:pPr>
        <w:spacing w:line="540" w:lineRule="exact"/>
        <w:ind w:firstLine="555"/>
        <w:rPr>
          <w:rFonts w:ascii="仿宋_GB2312" w:eastAsia="仿宋_GB2312" w:hAnsi="Calibri" w:hint="eastAsia"/>
          <w:sz w:val="30"/>
          <w:szCs w:val="30"/>
        </w:rPr>
      </w:pPr>
      <w:r>
        <w:rPr>
          <w:rFonts w:ascii="仿宋_GB2312" w:eastAsia="仿宋_GB2312" w:hAnsi="Calibri" w:hint="eastAsia"/>
          <w:sz w:val="30"/>
          <w:szCs w:val="30"/>
        </w:rPr>
        <w:t>南京赛区</w:t>
      </w:r>
      <w:r>
        <w:rPr>
          <w:rFonts w:ascii="仿宋_GB2312" w:eastAsia="仿宋_GB2312" w:hAnsi="Calibri" w:hint="eastAsia"/>
          <w:sz w:val="30"/>
          <w:szCs w:val="30"/>
        </w:rPr>
        <w:t xml:space="preserve">: </w:t>
      </w:r>
      <w:hyperlink r:id="rId13" w:history="1">
        <w:r>
          <w:rPr>
            <w:rStyle w:val="a3"/>
            <w:rFonts w:ascii="仿宋_GB2312" w:eastAsia="仿宋_GB2312" w:hAnsi="Calibri" w:hint="eastAsia"/>
            <w:sz w:val="30"/>
            <w:szCs w:val="30"/>
          </w:rPr>
          <w:t>hbkpdmds_nj@163.com</w:t>
        </w:r>
      </w:hyperlink>
      <w:r>
        <w:rPr>
          <w:rFonts w:ascii="仿宋_GB2312" w:eastAsia="仿宋_GB2312" w:hAnsi="Calibri" w:hint="eastAsia"/>
          <w:sz w:val="30"/>
          <w:szCs w:val="30"/>
        </w:rPr>
        <w:t>;</w:t>
      </w:r>
    </w:p>
    <w:p w:rsidR="00000000" w:rsidRDefault="009223FB">
      <w:pPr>
        <w:spacing w:line="540" w:lineRule="exact"/>
        <w:ind w:firstLine="555"/>
        <w:rPr>
          <w:rFonts w:ascii="仿宋_GB2312" w:eastAsia="仿宋_GB2312" w:hAnsi="Calibri" w:hint="eastAsia"/>
          <w:sz w:val="30"/>
          <w:szCs w:val="30"/>
        </w:rPr>
      </w:pPr>
      <w:r>
        <w:rPr>
          <w:rFonts w:ascii="仿宋_GB2312" w:eastAsia="仿宋_GB2312" w:hAnsi="Calibri" w:hint="eastAsia"/>
          <w:sz w:val="30"/>
          <w:szCs w:val="30"/>
        </w:rPr>
        <w:t>昆明赛区</w:t>
      </w:r>
      <w:r>
        <w:rPr>
          <w:rFonts w:ascii="仿宋_GB2312" w:eastAsia="仿宋_GB2312" w:hAnsi="Calibri" w:hint="eastAsia"/>
          <w:sz w:val="30"/>
          <w:szCs w:val="30"/>
        </w:rPr>
        <w:t xml:space="preserve">: </w:t>
      </w:r>
      <w:hyperlink r:id="rId14" w:history="1">
        <w:r>
          <w:rPr>
            <w:rStyle w:val="a3"/>
            <w:rFonts w:ascii="仿宋_GB2312" w:eastAsia="仿宋_GB2312" w:hAnsi="Calibri" w:hint="eastAsia"/>
            <w:sz w:val="30"/>
            <w:szCs w:val="30"/>
          </w:rPr>
          <w:t>hbkpdmds_km@163.com</w:t>
        </w:r>
      </w:hyperlink>
      <w:r>
        <w:rPr>
          <w:rFonts w:ascii="仿宋_GB2312" w:eastAsia="仿宋_GB2312" w:hAnsi="Calibri" w:hint="eastAsia"/>
          <w:sz w:val="30"/>
          <w:szCs w:val="30"/>
        </w:rPr>
        <w:t>;</w:t>
      </w:r>
    </w:p>
    <w:p w:rsidR="00000000" w:rsidRDefault="009223FB">
      <w:pPr>
        <w:spacing w:line="540" w:lineRule="exact"/>
        <w:ind w:firstLine="555"/>
        <w:rPr>
          <w:rFonts w:ascii="仿宋_GB2312" w:eastAsia="仿宋_GB2312" w:hAnsi="Calibri" w:hint="eastAsia"/>
          <w:sz w:val="30"/>
          <w:szCs w:val="30"/>
        </w:rPr>
      </w:pPr>
      <w:r>
        <w:rPr>
          <w:rFonts w:ascii="仿宋_GB2312" w:eastAsia="仿宋_GB2312" w:hAnsi="Calibri" w:hint="eastAsia"/>
          <w:sz w:val="30"/>
          <w:szCs w:val="30"/>
        </w:rPr>
        <w:t>西宁赛区</w:t>
      </w:r>
      <w:r>
        <w:rPr>
          <w:rFonts w:ascii="仿宋_GB2312" w:eastAsia="仿宋_GB2312" w:hAnsi="Calibri" w:hint="eastAsia"/>
          <w:sz w:val="30"/>
          <w:szCs w:val="30"/>
        </w:rPr>
        <w:t xml:space="preserve">: </w:t>
      </w:r>
      <w:hyperlink r:id="rId15" w:history="1">
        <w:r>
          <w:rPr>
            <w:rStyle w:val="a3"/>
            <w:rFonts w:ascii="仿宋_GB2312" w:eastAsia="仿宋_GB2312" w:hAnsi="Calibri" w:hint="eastAsia"/>
            <w:sz w:val="30"/>
            <w:szCs w:val="30"/>
          </w:rPr>
          <w:t>hbkpdmds_xn@163.com</w:t>
        </w:r>
      </w:hyperlink>
      <w:r>
        <w:rPr>
          <w:rFonts w:ascii="仿宋_GB2312" w:eastAsia="仿宋_GB2312" w:hAnsi="Calibri" w:hint="eastAsia"/>
          <w:sz w:val="30"/>
          <w:szCs w:val="30"/>
        </w:rPr>
        <w:t>;</w:t>
      </w:r>
    </w:p>
    <w:p w:rsidR="00000000" w:rsidRDefault="009223FB">
      <w:pPr>
        <w:spacing w:line="540" w:lineRule="exact"/>
        <w:ind w:firstLine="555"/>
        <w:rPr>
          <w:rFonts w:ascii="仿宋_GB2312" w:eastAsia="仿宋_GB2312" w:hint="eastAsia"/>
          <w:sz w:val="30"/>
          <w:szCs w:val="30"/>
        </w:rPr>
      </w:pPr>
      <w:r>
        <w:rPr>
          <w:rFonts w:ascii="仿宋_GB2312" w:eastAsia="仿宋_GB2312" w:hint="eastAsia"/>
          <w:sz w:val="30"/>
          <w:szCs w:val="30"/>
        </w:rPr>
        <w:t>（二）大赛不接收纸质材料、光盘等。</w:t>
      </w:r>
    </w:p>
    <w:p w:rsidR="00000000" w:rsidRDefault="009223FB">
      <w:pPr>
        <w:spacing w:line="540" w:lineRule="exact"/>
        <w:ind w:firstLineChars="198" w:firstLine="596"/>
        <w:rPr>
          <w:rFonts w:ascii="仿宋_GB2312" w:eastAsia="仿宋_GB2312" w:hint="eastAsia"/>
          <w:sz w:val="30"/>
          <w:szCs w:val="30"/>
        </w:rPr>
      </w:pPr>
      <w:r>
        <w:rPr>
          <w:rFonts w:ascii="仿宋_GB2312" w:eastAsia="仿宋_GB2312" w:hint="eastAsia"/>
          <w:b/>
          <w:sz w:val="30"/>
          <w:szCs w:val="30"/>
        </w:rPr>
        <w:lastRenderedPageBreak/>
        <w:t>六、注意事项</w:t>
      </w:r>
    </w:p>
    <w:p w:rsidR="00000000" w:rsidRDefault="009223FB">
      <w:pPr>
        <w:spacing w:line="540" w:lineRule="exact"/>
        <w:ind w:firstLine="555"/>
        <w:rPr>
          <w:rFonts w:ascii="仿宋_GB2312" w:eastAsia="仿宋_GB2312" w:hint="eastAsia"/>
          <w:sz w:val="30"/>
          <w:szCs w:val="30"/>
        </w:rPr>
      </w:pPr>
      <w:r>
        <w:rPr>
          <w:rFonts w:ascii="仿宋_GB2312" w:eastAsia="仿宋_GB2312" w:hint="eastAsia"/>
          <w:sz w:val="30"/>
          <w:szCs w:val="30"/>
        </w:rPr>
        <w:t>（一）参赛作者需遵守相关法律、法规</w:t>
      </w:r>
      <w:r>
        <w:rPr>
          <w:rFonts w:ascii="仿宋_GB2312" w:eastAsia="仿宋_GB2312" w:hint="eastAsia"/>
          <w:sz w:val="30"/>
          <w:szCs w:val="30"/>
        </w:rPr>
        <w:t>和政策，对作品知识产权负全部责任，如出现侵权行为，主办方有权收回其奖项，追回证书及奖金。</w:t>
      </w:r>
    </w:p>
    <w:p w:rsidR="00000000" w:rsidRDefault="009223FB">
      <w:pPr>
        <w:spacing w:line="540" w:lineRule="exact"/>
        <w:ind w:firstLine="555"/>
        <w:rPr>
          <w:rFonts w:ascii="仿宋_GB2312" w:eastAsia="仿宋_GB2312" w:hint="eastAsia"/>
          <w:sz w:val="30"/>
          <w:szCs w:val="30"/>
        </w:rPr>
      </w:pPr>
      <w:r>
        <w:rPr>
          <w:rFonts w:ascii="仿宋_GB2312" w:eastAsia="仿宋_GB2312" w:hint="eastAsia"/>
          <w:sz w:val="30"/>
          <w:szCs w:val="30"/>
        </w:rPr>
        <w:t>（二）参赛作品不得出现广告和外部非法链接。</w:t>
      </w:r>
    </w:p>
    <w:p w:rsidR="00000000" w:rsidRDefault="009223FB">
      <w:pPr>
        <w:spacing w:line="540" w:lineRule="exact"/>
        <w:ind w:firstLine="555"/>
        <w:rPr>
          <w:rFonts w:ascii="仿宋_GB2312" w:eastAsia="仿宋_GB2312" w:hint="eastAsia"/>
          <w:sz w:val="30"/>
          <w:szCs w:val="30"/>
        </w:rPr>
      </w:pPr>
      <w:r>
        <w:rPr>
          <w:rFonts w:ascii="仿宋_GB2312" w:eastAsia="仿宋_GB2312" w:hint="eastAsia"/>
          <w:sz w:val="30"/>
          <w:szCs w:val="30"/>
        </w:rPr>
        <w:t>（三）为公益目的，所有参赛作品将录入“中国环保科普资源网”数据库，并在该网站进行交流和推介。</w:t>
      </w:r>
    </w:p>
    <w:p w:rsidR="00000000" w:rsidRDefault="009223FB">
      <w:pPr>
        <w:spacing w:line="540" w:lineRule="exact"/>
        <w:ind w:firstLine="555"/>
        <w:rPr>
          <w:rFonts w:ascii="仿宋_GB2312" w:eastAsia="仿宋_GB2312" w:hint="eastAsia"/>
          <w:sz w:val="30"/>
          <w:szCs w:val="30"/>
        </w:rPr>
      </w:pPr>
      <w:r>
        <w:rPr>
          <w:rFonts w:ascii="仿宋_GB2312" w:eastAsia="仿宋_GB2312" w:hint="eastAsia"/>
          <w:sz w:val="30"/>
          <w:szCs w:val="30"/>
        </w:rPr>
        <w:t>（四）为公益目的，主办方有权无偿使用获奖作品，包括在公共媒体平台开展公益科普宣传，进行公益展览、义卖等。允许在不改变原作核心内容的情况下进行必要的解读和修改。</w:t>
      </w:r>
    </w:p>
    <w:p w:rsidR="00000000" w:rsidRDefault="009223FB">
      <w:pPr>
        <w:spacing w:line="540" w:lineRule="exact"/>
        <w:ind w:firstLine="555"/>
        <w:rPr>
          <w:rFonts w:ascii="仿宋_GB2312" w:eastAsia="仿宋_GB2312" w:hint="eastAsia"/>
          <w:sz w:val="30"/>
          <w:szCs w:val="30"/>
        </w:rPr>
      </w:pPr>
      <w:r>
        <w:rPr>
          <w:rFonts w:ascii="仿宋_GB2312" w:eastAsia="仿宋_GB2312" w:hint="eastAsia"/>
          <w:sz w:val="30"/>
          <w:szCs w:val="30"/>
        </w:rPr>
        <w:t>（五）参赛作者需要保留作品原稿原始文件，以便查对。</w:t>
      </w: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p>
    <w:p w:rsidR="00000000" w:rsidRDefault="009223FB">
      <w:pPr>
        <w:rPr>
          <w:rFonts w:ascii="仿宋_GB2312" w:eastAsia="仿宋_GB2312" w:hAnsi="黑体" w:hint="eastAsia"/>
          <w:b/>
          <w:sz w:val="32"/>
          <w:szCs w:val="32"/>
        </w:rPr>
      </w:pPr>
      <w:r>
        <w:rPr>
          <w:rFonts w:ascii="仿宋_GB2312" w:eastAsia="仿宋_GB2312" w:hAnsi="黑体" w:hint="eastAsia"/>
          <w:b/>
          <w:sz w:val="32"/>
          <w:szCs w:val="32"/>
        </w:rPr>
        <w:lastRenderedPageBreak/>
        <w:t>附件二：</w:t>
      </w:r>
    </w:p>
    <w:p w:rsidR="00000000" w:rsidRDefault="009223FB">
      <w:pPr>
        <w:spacing w:afterLines="50"/>
        <w:jc w:val="center"/>
        <w:rPr>
          <w:rFonts w:ascii="华文中宋" w:eastAsia="华文中宋" w:hAnsi="华文中宋" w:hint="eastAsia"/>
          <w:sz w:val="44"/>
          <w:szCs w:val="44"/>
        </w:rPr>
      </w:pPr>
      <w:r>
        <w:rPr>
          <w:rFonts w:ascii="华文中宋" w:eastAsia="华文中宋" w:hAnsi="华文中宋" w:hint="eastAsia"/>
          <w:sz w:val="44"/>
          <w:szCs w:val="44"/>
        </w:rPr>
        <w:t>全国环保科普创意大赛报名表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2"/>
        <w:gridCol w:w="133"/>
        <w:gridCol w:w="3135"/>
        <w:gridCol w:w="1439"/>
        <w:gridCol w:w="1546"/>
        <w:gridCol w:w="43"/>
      </w:tblGrid>
      <w:tr w:rsidR="00000000">
        <w:trPr>
          <w:gridAfter w:val="1"/>
          <w:wAfter w:w="43" w:type="dxa"/>
          <w:trHeight w:val="454"/>
          <w:jc w:val="center"/>
        </w:trPr>
        <w:tc>
          <w:tcPr>
            <w:tcW w:w="1912" w:type="dxa"/>
          </w:tcPr>
          <w:p w:rsidR="00000000" w:rsidRDefault="009223FB">
            <w:pPr>
              <w:rPr>
                <w:rFonts w:ascii="仿宋_GB2312" w:eastAsia="仿宋_GB2312" w:hint="eastAsia"/>
                <w:sz w:val="24"/>
              </w:rPr>
            </w:pPr>
            <w:r>
              <w:rPr>
                <w:rFonts w:ascii="仿宋_GB2312" w:eastAsia="仿宋_GB2312" w:hint="eastAsia"/>
                <w:sz w:val="24"/>
              </w:rPr>
              <w:t>作品名称</w:t>
            </w:r>
          </w:p>
        </w:tc>
        <w:tc>
          <w:tcPr>
            <w:tcW w:w="3268" w:type="dxa"/>
            <w:gridSpan w:val="2"/>
          </w:tcPr>
          <w:p w:rsidR="00000000" w:rsidRDefault="009223FB">
            <w:pPr>
              <w:ind w:firstLine="560"/>
              <w:rPr>
                <w:rFonts w:ascii="仿宋_GB2312" w:eastAsia="仿宋_GB2312" w:hint="eastAsia"/>
                <w:sz w:val="24"/>
              </w:rPr>
            </w:pPr>
          </w:p>
        </w:tc>
        <w:tc>
          <w:tcPr>
            <w:tcW w:w="1439" w:type="dxa"/>
          </w:tcPr>
          <w:p w:rsidR="00000000" w:rsidRDefault="009223FB">
            <w:pPr>
              <w:rPr>
                <w:rFonts w:ascii="仿宋_GB2312" w:eastAsia="仿宋_GB2312" w:hint="eastAsia"/>
                <w:sz w:val="24"/>
              </w:rPr>
            </w:pPr>
            <w:r>
              <w:rPr>
                <w:rFonts w:ascii="仿宋_GB2312" w:eastAsia="仿宋_GB2312" w:hint="eastAsia"/>
                <w:sz w:val="24"/>
              </w:rPr>
              <w:t>作品类别</w:t>
            </w:r>
          </w:p>
        </w:tc>
        <w:tc>
          <w:tcPr>
            <w:tcW w:w="1546" w:type="dxa"/>
          </w:tcPr>
          <w:p w:rsidR="00000000" w:rsidRDefault="009223FB">
            <w:pPr>
              <w:ind w:firstLine="560"/>
              <w:rPr>
                <w:rFonts w:ascii="仿宋_GB2312" w:eastAsia="仿宋_GB2312" w:hint="eastAsia"/>
                <w:sz w:val="24"/>
              </w:rPr>
            </w:pPr>
          </w:p>
        </w:tc>
      </w:tr>
      <w:tr w:rsidR="00000000">
        <w:trPr>
          <w:gridAfter w:val="1"/>
          <w:wAfter w:w="43" w:type="dxa"/>
          <w:trHeight w:val="454"/>
          <w:jc w:val="center"/>
        </w:trPr>
        <w:tc>
          <w:tcPr>
            <w:tcW w:w="1912" w:type="dxa"/>
          </w:tcPr>
          <w:p w:rsidR="00000000" w:rsidRDefault="009223FB">
            <w:pPr>
              <w:rPr>
                <w:rFonts w:ascii="仿宋_GB2312" w:eastAsia="仿宋_GB2312" w:hint="eastAsia"/>
                <w:sz w:val="24"/>
              </w:rPr>
            </w:pPr>
            <w:r>
              <w:rPr>
                <w:rFonts w:ascii="仿宋_GB2312" w:eastAsia="仿宋_GB2312" w:hint="eastAsia"/>
                <w:sz w:val="24"/>
              </w:rPr>
              <w:t>申报单位</w:t>
            </w:r>
            <w:r>
              <w:rPr>
                <w:rFonts w:ascii="仿宋_GB2312" w:eastAsia="仿宋_GB2312" w:hint="eastAsia"/>
                <w:sz w:val="24"/>
              </w:rPr>
              <w:t>/</w:t>
            </w:r>
            <w:r>
              <w:rPr>
                <w:rFonts w:ascii="仿宋_GB2312" w:eastAsia="仿宋_GB2312" w:hint="eastAsia"/>
                <w:sz w:val="24"/>
              </w:rPr>
              <w:t>个人</w:t>
            </w:r>
          </w:p>
        </w:tc>
        <w:tc>
          <w:tcPr>
            <w:tcW w:w="6253" w:type="dxa"/>
            <w:gridSpan w:val="4"/>
          </w:tcPr>
          <w:p w:rsidR="00000000" w:rsidRDefault="009223FB">
            <w:pPr>
              <w:ind w:firstLine="560"/>
              <w:rPr>
                <w:rFonts w:ascii="仿宋_GB2312" w:eastAsia="仿宋_GB2312" w:hint="eastAsia"/>
                <w:sz w:val="24"/>
              </w:rPr>
            </w:pPr>
          </w:p>
        </w:tc>
      </w:tr>
      <w:tr w:rsidR="00000000">
        <w:trPr>
          <w:gridAfter w:val="1"/>
          <w:wAfter w:w="43" w:type="dxa"/>
          <w:trHeight w:val="454"/>
          <w:jc w:val="center"/>
        </w:trPr>
        <w:tc>
          <w:tcPr>
            <w:tcW w:w="1912" w:type="dxa"/>
          </w:tcPr>
          <w:p w:rsidR="00000000" w:rsidRDefault="009223FB">
            <w:pPr>
              <w:rPr>
                <w:rFonts w:ascii="仿宋_GB2312" w:eastAsia="仿宋_GB2312" w:hint="eastAsia"/>
                <w:sz w:val="24"/>
              </w:rPr>
            </w:pPr>
            <w:r>
              <w:rPr>
                <w:rFonts w:ascii="仿宋_GB2312" w:eastAsia="仿宋_GB2312" w:hint="eastAsia"/>
                <w:sz w:val="24"/>
              </w:rPr>
              <w:t>联</w:t>
            </w:r>
            <w:r>
              <w:rPr>
                <w:rFonts w:ascii="仿宋_GB2312" w:eastAsia="仿宋_GB2312" w:hint="eastAsia"/>
                <w:sz w:val="24"/>
              </w:rPr>
              <w:t xml:space="preserve"> </w:t>
            </w:r>
            <w:r>
              <w:rPr>
                <w:rFonts w:ascii="仿宋_GB2312" w:eastAsia="仿宋_GB2312" w:hint="eastAsia"/>
                <w:sz w:val="24"/>
              </w:rPr>
              <w:t>系</w:t>
            </w:r>
            <w:r>
              <w:rPr>
                <w:rFonts w:ascii="仿宋_GB2312" w:eastAsia="仿宋_GB2312" w:hint="eastAsia"/>
                <w:sz w:val="24"/>
              </w:rPr>
              <w:t xml:space="preserve"> </w:t>
            </w:r>
            <w:r>
              <w:rPr>
                <w:rFonts w:ascii="仿宋_GB2312" w:eastAsia="仿宋_GB2312" w:hint="eastAsia"/>
                <w:sz w:val="24"/>
              </w:rPr>
              <w:t>人</w:t>
            </w:r>
          </w:p>
        </w:tc>
        <w:tc>
          <w:tcPr>
            <w:tcW w:w="3268" w:type="dxa"/>
            <w:gridSpan w:val="2"/>
          </w:tcPr>
          <w:p w:rsidR="00000000" w:rsidRDefault="009223FB">
            <w:pPr>
              <w:ind w:firstLine="560"/>
              <w:rPr>
                <w:rFonts w:ascii="仿宋_GB2312" w:eastAsia="仿宋_GB2312" w:hint="eastAsia"/>
                <w:sz w:val="24"/>
              </w:rPr>
            </w:pPr>
          </w:p>
        </w:tc>
        <w:tc>
          <w:tcPr>
            <w:tcW w:w="1439" w:type="dxa"/>
          </w:tcPr>
          <w:p w:rsidR="00000000" w:rsidRDefault="009223FB">
            <w:pPr>
              <w:rPr>
                <w:rFonts w:ascii="仿宋_GB2312" w:eastAsia="仿宋_GB2312" w:hint="eastAsia"/>
                <w:sz w:val="24"/>
              </w:rPr>
            </w:pPr>
            <w:r>
              <w:rPr>
                <w:rFonts w:ascii="仿宋_GB2312" w:eastAsia="仿宋_GB2312" w:hint="eastAsia"/>
                <w:sz w:val="24"/>
              </w:rPr>
              <w:t>邮政编码</w:t>
            </w:r>
          </w:p>
        </w:tc>
        <w:tc>
          <w:tcPr>
            <w:tcW w:w="1546" w:type="dxa"/>
          </w:tcPr>
          <w:p w:rsidR="00000000" w:rsidRDefault="009223FB">
            <w:pPr>
              <w:rPr>
                <w:rFonts w:ascii="仿宋_GB2312" w:eastAsia="仿宋_GB2312" w:hint="eastAsia"/>
                <w:color w:val="FF0000"/>
                <w:sz w:val="24"/>
              </w:rPr>
            </w:pPr>
            <w:r>
              <w:rPr>
                <w:rFonts w:ascii="仿宋_GB2312" w:eastAsia="仿宋_GB2312" w:hint="eastAsia"/>
                <w:color w:val="FF0000"/>
                <w:sz w:val="24"/>
              </w:rPr>
              <w:t>（必须填）</w:t>
            </w:r>
          </w:p>
        </w:tc>
      </w:tr>
      <w:tr w:rsidR="00000000">
        <w:trPr>
          <w:gridAfter w:val="1"/>
          <w:wAfter w:w="43" w:type="dxa"/>
          <w:trHeight w:val="454"/>
          <w:jc w:val="center"/>
        </w:trPr>
        <w:tc>
          <w:tcPr>
            <w:tcW w:w="1912" w:type="dxa"/>
          </w:tcPr>
          <w:p w:rsidR="00000000" w:rsidRDefault="009223FB">
            <w:pPr>
              <w:rPr>
                <w:rFonts w:ascii="仿宋_GB2312" w:eastAsia="仿宋_GB2312" w:hint="eastAsia"/>
                <w:sz w:val="24"/>
              </w:rPr>
            </w:pPr>
            <w:r>
              <w:rPr>
                <w:rFonts w:ascii="仿宋_GB2312" w:eastAsia="仿宋_GB2312" w:hint="eastAsia"/>
                <w:sz w:val="24"/>
              </w:rPr>
              <w:t>通讯地址</w:t>
            </w:r>
          </w:p>
        </w:tc>
        <w:tc>
          <w:tcPr>
            <w:tcW w:w="6253" w:type="dxa"/>
            <w:gridSpan w:val="4"/>
          </w:tcPr>
          <w:p w:rsidR="00000000" w:rsidRDefault="009223FB">
            <w:pPr>
              <w:ind w:firstLine="560"/>
              <w:rPr>
                <w:rFonts w:ascii="仿宋_GB2312" w:eastAsia="仿宋_GB2312" w:hint="eastAsia"/>
                <w:color w:val="FF0000"/>
                <w:sz w:val="24"/>
              </w:rPr>
            </w:pPr>
            <w:r>
              <w:rPr>
                <w:rFonts w:ascii="仿宋_GB2312" w:eastAsia="仿宋_GB2312" w:hint="eastAsia"/>
                <w:color w:val="FF0000"/>
                <w:sz w:val="24"/>
              </w:rPr>
              <w:t>(</w:t>
            </w:r>
            <w:r>
              <w:rPr>
                <w:rFonts w:ascii="仿宋_GB2312" w:eastAsia="仿宋_GB2312" w:hint="eastAsia"/>
                <w:color w:val="FF0000"/>
                <w:sz w:val="24"/>
              </w:rPr>
              <w:t>请认真填写通讯地址，便于获奖后邮寄证书及奖金</w:t>
            </w:r>
            <w:r>
              <w:rPr>
                <w:rFonts w:ascii="仿宋_GB2312" w:eastAsia="仿宋_GB2312" w:hint="eastAsia"/>
                <w:color w:val="FF0000"/>
                <w:sz w:val="24"/>
              </w:rPr>
              <w:t>)</w:t>
            </w:r>
          </w:p>
        </w:tc>
      </w:tr>
      <w:tr w:rsidR="00000000">
        <w:trPr>
          <w:gridAfter w:val="1"/>
          <w:wAfter w:w="43" w:type="dxa"/>
          <w:trHeight w:val="454"/>
          <w:jc w:val="center"/>
        </w:trPr>
        <w:tc>
          <w:tcPr>
            <w:tcW w:w="1912" w:type="dxa"/>
          </w:tcPr>
          <w:p w:rsidR="00000000" w:rsidRDefault="009223FB">
            <w:pPr>
              <w:rPr>
                <w:rFonts w:ascii="仿宋_GB2312" w:eastAsia="仿宋_GB2312" w:hint="eastAsia"/>
                <w:sz w:val="24"/>
              </w:rPr>
            </w:pPr>
            <w:r>
              <w:rPr>
                <w:rFonts w:ascii="仿宋_GB2312" w:eastAsia="仿宋_GB2312" w:hint="eastAsia"/>
                <w:sz w:val="24"/>
              </w:rPr>
              <w:t>移动电话</w:t>
            </w:r>
          </w:p>
        </w:tc>
        <w:tc>
          <w:tcPr>
            <w:tcW w:w="3268" w:type="dxa"/>
            <w:gridSpan w:val="2"/>
          </w:tcPr>
          <w:p w:rsidR="00000000" w:rsidRDefault="009223FB">
            <w:pPr>
              <w:ind w:firstLine="560"/>
              <w:rPr>
                <w:rFonts w:ascii="仿宋_GB2312" w:eastAsia="仿宋_GB2312" w:hint="eastAsia"/>
                <w:sz w:val="24"/>
              </w:rPr>
            </w:pPr>
          </w:p>
        </w:tc>
        <w:tc>
          <w:tcPr>
            <w:tcW w:w="1439" w:type="dxa"/>
          </w:tcPr>
          <w:p w:rsidR="00000000" w:rsidRDefault="009223FB">
            <w:pPr>
              <w:rPr>
                <w:rFonts w:ascii="仿宋_GB2312" w:eastAsia="仿宋_GB2312" w:hint="eastAsia"/>
                <w:sz w:val="24"/>
              </w:rPr>
            </w:pPr>
            <w:r>
              <w:rPr>
                <w:rFonts w:ascii="仿宋_GB2312" w:eastAsia="仿宋_GB2312" w:hint="eastAsia"/>
                <w:sz w:val="24"/>
              </w:rPr>
              <w:t>E-mail</w:t>
            </w:r>
          </w:p>
        </w:tc>
        <w:tc>
          <w:tcPr>
            <w:tcW w:w="1546" w:type="dxa"/>
          </w:tcPr>
          <w:p w:rsidR="00000000" w:rsidRDefault="009223FB">
            <w:pPr>
              <w:ind w:firstLine="560"/>
              <w:rPr>
                <w:rFonts w:ascii="仿宋_GB2312" w:eastAsia="仿宋_GB2312" w:hint="eastAsia"/>
                <w:sz w:val="24"/>
              </w:rPr>
            </w:pPr>
          </w:p>
        </w:tc>
      </w:tr>
      <w:tr w:rsidR="00000000">
        <w:trPr>
          <w:gridAfter w:val="1"/>
          <w:wAfter w:w="43" w:type="dxa"/>
          <w:trHeight w:val="454"/>
          <w:jc w:val="center"/>
        </w:trPr>
        <w:tc>
          <w:tcPr>
            <w:tcW w:w="1912" w:type="dxa"/>
          </w:tcPr>
          <w:p w:rsidR="00000000" w:rsidRDefault="009223FB">
            <w:pPr>
              <w:rPr>
                <w:rFonts w:ascii="仿宋_GB2312" w:eastAsia="仿宋_GB2312" w:hint="eastAsia"/>
                <w:sz w:val="24"/>
              </w:rPr>
            </w:pPr>
            <w:r>
              <w:rPr>
                <w:rFonts w:ascii="仿宋_GB2312" w:eastAsia="仿宋_GB2312" w:hint="eastAsia"/>
                <w:sz w:val="24"/>
              </w:rPr>
              <w:t>参加赛区</w:t>
            </w:r>
          </w:p>
        </w:tc>
        <w:tc>
          <w:tcPr>
            <w:tcW w:w="6253" w:type="dxa"/>
            <w:gridSpan w:val="4"/>
          </w:tcPr>
          <w:p w:rsidR="00000000" w:rsidRDefault="009223FB">
            <w:pPr>
              <w:jc w:val="left"/>
              <w:rPr>
                <w:rFonts w:ascii="仿宋_GB2312" w:eastAsia="仿宋_GB2312" w:hint="eastAsia"/>
                <w:sz w:val="24"/>
              </w:rPr>
            </w:pPr>
            <w:r>
              <w:rPr>
                <w:rFonts w:ascii="仿宋_GB2312" w:eastAsia="仿宋_GB2312" w:hint="eastAsia"/>
                <w:sz w:val="24"/>
              </w:rPr>
              <w:t>□北京赛区</w:t>
            </w:r>
            <w:r>
              <w:rPr>
                <w:rFonts w:ascii="仿宋_GB2312" w:eastAsia="仿宋_GB2312" w:hint="eastAsia"/>
                <w:sz w:val="24"/>
              </w:rPr>
              <w:t xml:space="preserve"> </w:t>
            </w:r>
            <w:r>
              <w:rPr>
                <w:rFonts w:ascii="仿宋_GB2312" w:eastAsia="仿宋_GB2312" w:hint="eastAsia"/>
                <w:sz w:val="24"/>
              </w:rPr>
              <w:t>□沈阳赛区</w:t>
            </w:r>
            <w:r>
              <w:rPr>
                <w:rFonts w:ascii="仿宋_GB2312" w:eastAsia="仿宋_GB2312" w:hint="eastAsia"/>
                <w:sz w:val="24"/>
              </w:rPr>
              <w:t xml:space="preserve">  </w:t>
            </w:r>
            <w:r>
              <w:rPr>
                <w:rFonts w:ascii="仿宋_GB2312" w:eastAsia="仿宋_GB2312" w:hint="eastAsia"/>
                <w:sz w:val="24"/>
              </w:rPr>
              <w:t>□石家庄赛区</w:t>
            </w:r>
            <w:r>
              <w:rPr>
                <w:rFonts w:ascii="仿宋_GB2312" w:eastAsia="仿宋_GB2312" w:hint="eastAsia"/>
                <w:sz w:val="24"/>
              </w:rPr>
              <w:t xml:space="preserve">  </w:t>
            </w:r>
          </w:p>
          <w:p w:rsidR="00000000" w:rsidRDefault="009223FB">
            <w:pPr>
              <w:jc w:val="left"/>
              <w:rPr>
                <w:rFonts w:ascii="仿宋_GB2312" w:eastAsia="仿宋_GB2312" w:hint="eastAsia"/>
                <w:sz w:val="24"/>
              </w:rPr>
            </w:pPr>
            <w:r>
              <w:rPr>
                <w:rFonts w:ascii="仿宋_GB2312" w:eastAsia="仿宋_GB2312" w:hint="eastAsia"/>
                <w:sz w:val="24"/>
              </w:rPr>
              <w:t>□南京赛区</w:t>
            </w:r>
            <w:r>
              <w:rPr>
                <w:rFonts w:ascii="仿宋_GB2312" w:eastAsia="仿宋_GB2312" w:hint="eastAsia"/>
                <w:sz w:val="24"/>
              </w:rPr>
              <w:t xml:space="preserve"> </w:t>
            </w:r>
            <w:r>
              <w:rPr>
                <w:rFonts w:ascii="仿宋_GB2312" w:eastAsia="仿宋_GB2312" w:hint="eastAsia"/>
                <w:sz w:val="24"/>
              </w:rPr>
              <w:t>□昆明赛区</w:t>
            </w:r>
            <w:r>
              <w:rPr>
                <w:rFonts w:ascii="仿宋_GB2312" w:eastAsia="仿宋_GB2312" w:hint="eastAsia"/>
                <w:sz w:val="24"/>
              </w:rPr>
              <w:t xml:space="preserve">  </w:t>
            </w:r>
            <w:r>
              <w:rPr>
                <w:rFonts w:ascii="仿宋_GB2312" w:eastAsia="仿宋_GB2312" w:hint="eastAsia"/>
                <w:sz w:val="24"/>
              </w:rPr>
              <w:t>□西宁赛区</w:t>
            </w:r>
            <w:r>
              <w:rPr>
                <w:rFonts w:ascii="仿宋_GB2312" w:eastAsia="仿宋_GB2312" w:hint="eastAsia"/>
                <w:sz w:val="24"/>
              </w:rPr>
              <w:t xml:space="preserve">    </w:t>
            </w:r>
          </w:p>
        </w:tc>
      </w:tr>
      <w:tr w:rsidR="00000000">
        <w:trPr>
          <w:gridAfter w:val="1"/>
          <w:wAfter w:w="43" w:type="dxa"/>
          <w:trHeight w:val="454"/>
          <w:jc w:val="center"/>
        </w:trPr>
        <w:tc>
          <w:tcPr>
            <w:tcW w:w="1912" w:type="dxa"/>
          </w:tcPr>
          <w:p w:rsidR="00000000" w:rsidRDefault="009223FB">
            <w:pPr>
              <w:rPr>
                <w:rFonts w:ascii="仿宋_GB2312" w:eastAsia="仿宋_GB2312" w:hint="eastAsia"/>
                <w:sz w:val="24"/>
              </w:rPr>
            </w:pPr>
            <w:r>
              <w:rPr>
                <w:rFonts w:ascii="仿宋_GB2312" w:eastAsia="仿宋_GB2312" w:hint="eastAsia"/>
                <w:sz w:val="24"/>
              </w:rPr>
              <w:t>参加组别</w:t>
            </w:r>
          </w:p>
        </w:tc>
        <w:tc>
          <w:tcPr>
            <w:tcW w:w="6253" w:type="dxa"/>
            <w:gridSpan w:val="4"/>
          </w:tcPr>
          <w:p w:rsidR="00000000" w:rsidRDefault="009223FB">
            <w:pPr>
              <w:jc w:val="left"/>
              <w:rPr>
                <w:rFonts w:ascii="仿宋_GB2312" w:eastAsia="仿宋_GB2312" w:hint="eastAsia"/>
                <w:sz w:val="24"/>
              </w:rPr>
            </w:pPr>
            <w:r>
              <w:rPr>
                <w:rFonts w:ascii="仿宋_GB2312" w:eastAsia="仿宋_GB2312" w:hint="eastAsia"/>
                <w:sz w:val="24"/>
              </w:rPr>
              <w:t>□成年人组</w:t>
            </w:r>
            <w:r>
              <w:rPr>
                <w:rFonts w:ascii="仿宋_GB2312" w:eastAsia="仿宋_GB2312" w:hint="eastAsia"/>
                <w:sz w:val="24"/>
              </w:rPr>
              <w:t xml:space="preserve">    </w:t>
            </w:r>
            <w:r>
              <w:rPr>
                <w:rFonts w:ascii="仿宋_GB2312" w:eastAsia="仿宋_GB2312" w:hint="eastAsia"/>
                <w:sz w:val="24"/>
              </w:rPr>
              <w:t>□未成年人组</w:t>
            </w:r>
          </w:p>
        </w:tc>
      </w:tr>
      <w:tr w:rsidR="00000000">
        <w:trPr>
          <w:gridAfter w:val="1"/>
          <w:wAfter w:w="43" w:type="dxa"/>
          <w:trHeight w:val="1581"/>
          <w:jc w:val="center"/>
        </w:trPr>
        <w:tc>
          <w:tcPr>
            <w:tcW w:w="8165" w:type="dxa"/>
            <w:gridSpan w:val="5"/>
          </w:tcPr>
          <w:p w:rsidR="00000000" w:rsidRDefault="009223FB">
            <w:pPr>
              <w:rPr>
                <w:rFonts w:ascii="仿宋_GB2312" w:eastAsia="仿宋_GB2312" w:hint="eastAsia"/>
                <w:sz w:val="24"/>
              </w:rPr>
            </w:pPr>
            <w:r>
              <w:rPr>
                <w:rFonts w:ascii="仿宋_GB2312" w:eastAsia="仿宋_GB2312" w:hint="eastAsia"/>
                <w:sz w:val="24"/>
              </w:rPr>
              <w:t>作品简介（</w:t>
            </w:r>
            <w:r>
              <w:rPr>
                <w:rFonts w:ascii="仿宋_GB2312" w:eastAsia="仿宋_GB2312" w:hint="eastAsia"/>
                <w:sz w:val="24"/>
              </w:rPr>
              <w:t>200</w:t>
            </w:r>
            <w:r>
              <w:rPr>
                <w:rFonts w:ascii="仿宋_GB2312" w:eastAsia="仿宋_GB2312" w:hint="eastAsia"/>
                <w:sz w:val="24"/>
              </w:rPr>
              <w:t>字内）</w:t>
            </w:r>
          </w:p>
          <w:p w:rsidR="00000000" w:rsidRDefault="009223FB">
            <w:pPr>
              <w:ind w:firstLine="480"/>
              <w:rPr>
                <w:rFonts w:ascii="仿宋_GB2312" w:eastAsia="仿宋_GB2312" w:hint="eastAsia"/>
                <w:sz w:val="24"/>
              </w:rPr>
            </w:pPr>
          </w:p>
          <w:p w:rsidR="00000000" w:rsidRDefault="009223FB">
            <w:pPr>
              <w:ind w:firstLine="480"/>
              <w:rPr>
                <w:rFonts w:ascii="仿宋_GB2312" w:eastAsia="仿宋_GB2312" w:hint="eastAsia"/>
                <w:sz w:val="24"/>
              </w:rPr>
            </w:pPr>
          </w:p>
        </w:tc>
      </w:tr>
      <w:tr w:rsidR="00000000">
        <w:trPr>
          <w:gridAfter w:val="1"/>
          <w:wAfter w:w="43" w:type="dxa"/>
          <w:trHeight w:val="1419"/>
          <w:jc w:val="center"/>
        </w:trPr>
        <w:tc>
          <w:tcPr>
            <w:tcW w:w="8165" w:type="dxa"/>
            <w:gridSpan w:val="5"/>
          </w:tcPr>
          <w:p w:rsidR="00000000" w:rsidRDefault="009223FB">
            <w:pPr>
              <w:rPr>
                <w:rFonts w:ascii="仿宋_GB2312" w:eastAsia="仿宋_GB2312" w:hint="eastAsia"/>
                <w:sz w:val="24"/>
              </w:rPr>
            </w:pPr>
            <w:r>
              <w:rPr>
                <w:rFonts w:ascii="仿宋_GB2312" w:eastAsia="仿宋_GB2312" w:hint="eastAsia"/>
                <w:sz w:val="24"/>
              </w:rPr>
              <w:t>主要创作人员情况（姓名、年龄、从事职业、职务职称，请按贡献排序）</w:t>
            </w:r>
          </w:p>
          <w:p w:rsidR="00000000" w:rsidRDefault="009223FB">
            <w:pPr>
              <w:ind w:firstLine="560"/>
              <w:rPr>
                <w:rFonts w:ascii="仿宋_GB2312" w:eastAsia="仿宋_GB2312" w:hint="eastAsia"/>
                <w:sz w:val="24"/>
              </w:rPr>
            </w:pPr>
            <w:r>
              <w:rPr>
                <w:rFonts w:ascii="仿宋_GB2312" w:eastAsia="仿宋_GB2312" w:hint="eastAsia"/>
                <w:sz w:val="24"/>
              </w:rPr>
              <w:t>1.</w:t>
            </w:r>
          </w:p>
          <w:p w:rsidR="00000000" w:rsidRDefault="009223FB">
            <w:pPr>
              <w:ind w:firstLine="560"/>
              <w:rPr>
                <w:rFonts w:ascii="仿宋_GB2312" w:eastAsia="仿宋_GB2312" w:hint="eastAsia"/>
                <w:sz w:val="24"/>
              </w:rPr>
            </w:pPr>
            <w:r>
              <w:rPr>
                <w:rFonts w:ascii="仿宋_GB2312" w:eastAsia="仿宋_GB2312" w:hint="eastAsia"/>
                <w:sz w:val="24"/>
              </w:rPr>
              <w:t>2.</w:t>
            </w:r>
          </w:p>
          <w:p w:rsidR="00000000" w:rsidRDefault="009223FB">
            <w:pPr>
              <w:ind w:firstLine="560"/>
              <w:rPr>
                <w:rFonts w:ascii="仿宋_GB2312" w:eastAsia="仿宋_GB2312" w:hint="eastAsia"/>
                <w:sz w:val="24"/>
                <w:szCs w:val="28"/>
              </w:rPr>
            </w:pPr>
            <w:r>
              <w:rPr>
                <w:rFonts w:ascii="仿宋_GB2312" w:eastAsia="仿宋_GB2312" w:hint="eastAsia"/>
                <w:sz w:val="24"/>
              </w:rPr>
              <w:t>3.</w:t>
            </w:r>
          </w:p>
        </w:tc>
      </w:tr>
      <w:tr w:rsidR="00000000">
        <w:trPr>
          <w:gridAfter w:val="1"/>
          <w:wAfter w:w="43" w:type="dxa"/>
          <w:trHeight w:val="880"/>
          <w:jc w:val="center"/>
        </w:trPr>
        <w:tc>
          <w:tcPr>
            <w:tcW w:w="2045" w:type="dxa"/>
            <w:gridSpan w:val="2"/>
            <w:vAlign w:val="center"/>
          </w:tcPr>
          <w:p w:rsidR="00000000" w:rsidRDefault="009223FB">
            <w:pPr>
              <w:jc w:val="center"/>
              <w:rPr>
                <w:rFonts w:ascii="仿宋_GB2312" w:eastAsia="仿宋_GB2312" w:hint="eastAsia"/>
                <w:b/>
                <w:bCs/>
                <w:sz w:val="24"/>
              </w:rPr>
            </w:pPr>
            <w:r>
              <w:rPr>
                <w:rFonts w:ascii="仿宋_GB2312" w:eastAsia="仿宋_GB2312" w:hint="eastAsia"/>
                <w:b/>
                <w:bCs/>
                <w:sz w:val="24"/>
              </w:rPr>
              <w:t>分赛区形式</w:t>
            </w:r>
          </w:p>
          <w:p w:rsidR="00000000" w:rsidRDefault="009223FB">
            <w:pPr>
              <w:jc w:val="center"/>
              <w:rPr>
                <w:rFonts w:ascii="仿宋_GB2312" w:eastAsia="仿宋_GB2312" w:hint="eastAsia"/>
                <w:sz w:val="24"/>
              </w:rPr>
            </w:pPr>
            <w:r>
              <w:rPr>
                <w:rFonts w:ascii="仿宋_GB2312" w:eastAsia="仿宋_GB2312" w:hint="eastAsia"/>
                <w:b/>
                <w:bCs/>
                <w:sz w:val="24"/>
              </w:rPr>
              <w:t>审查意见</w:t>
            </w:r>
          </w:p>
        </w:tc>
        <w:tc>
          <w:tcPr>
            <w:tcW w:w="6120" w:type="dxa"/>
            <w:gridSpan w:val="3"/>
          </w:tcPr>
          <w:p w:rsidR="00000000" w:rsidRDefault="009223FB">
            <w:pPr>
              <w:ind w:firstLineChars="650" w:firstLine="1560"/>
              <w:rPr>
                <w:rFonts w:ascii="仿宋_GB2312" w:eastAsia="仿宋_GB2312" w:hint="eastAsia"/>
                <w:sz w:val="24"/>
              </w:rPr>
            </w:pPr>
          </w:p>
          <w:p w:rsidR="00000000" w:rsidRDefault="009223FB">
            <w:pPr>
              <w:ind w:firstLineChars="650" w:firstLine="1560"/>
              <w:rPr>
                <w:rFonts w:ascii="仿宋_GB2312" w:eastAsia="仿宋_GB2312" w:hint="eastAsia"/>
                <w:sz w:val="24"/>
              </w:rPr>
            </w:pPr>
          </w:p>
          <w:p w:rsidR="00000000" w:rsidRDefault="009223FB">
            <w:pPr>
              <w:ind w:firstLineChars="650" w:firstLine="1560"/>
              <w:rPr>
                <w:rFonts w:ascii="仿宋_GB2312" w:eastAsia="仿宋_GB2312" w:hint="eastAsia"/>
                <w:sz w:val="24"/>
              </w:rPr>
            </w:pPr>
            <w:r>
              <w:rPr>
                <w:rFonts w:ascii="仿宋_GB2312" w:eastAsia="仿宋_GB2312" w:hint="eastAsia"/>
                <w:sz w:val="24"/>
              </w:rPr>
              <w:t>负责人签字：</w:t>
            </w:r>
          </w:p>
          <w:p w:rsidR="00000000" w:rsidRDefault="009223FB">
            <w:pPr>
              <w:rPr>
                <w:rFonts w:ascii="仿宋_GB2312" w:eastAsia="仿宋_GB2312" w:hint="eastAsia"/>
                <w:sz w:val="24"/>
              </w:rPr>
            </w:pPr>
            <w:r>
              <w:rPr>
                <w:rFonts w:ascii="仿宋_GB2312" w:eastAsia="仿宋_GB2312" w:hint="eastAsia"/>
                <w:b/>
                <w:bCs/>
                <w:sz w:val="24"/>
              </w:rPr>
              <w:t xml:space="preserve">                     </w:t>
            </w:r>
            <w:r>
              <w:rPr>
                <w:rFonts w:ascii="仿宋_GB2312" w:eastAsia="仿宋_GB2312" w:hint="eastAsia"/>
                <w:b/>
                <w:bCs/>
                <w:sz w:val="24"/>
              </w:rPr>
              <w:t xml:space="preserve">        </w:t>
            </w:r>
            <w:r>
              <w:rPr>
                <w:rFonts w:ascii="仿宋_GB2312" w:eastAsia="仿宋_GB2312" w:hint="eastAsia"/>
                <w:bCs/>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r w:rsidR="00000000">
        <w:trPr>
          <w:gridAfter w:val="1"/>
          <w:wAfter w:w="43" w:type="dxa"/>
          <w:trHeight w:val="880"/>
          <w:jc w:val="center"/>
        </w:trPr>
        <w:tc>
          <w:tcPr>
            <w:tcW w:w="2045" w:type="dxa"/>
            <w:gridSpan w:val="2"/>
            <w:vAlign w:val="center"/>
          </w:tcPr>
          <w:p w:rsidR="00000000" w:rsidRDefault="009223FB">
            <w:pPr>
              <w:jc w:val="center"/>
              <w:rPr>
                <w:rFonts w:ascii="仿宋_GB2312" w:eastAsia="仿宋_GB2312" w:hint="eastAsia"/>
                <w:b/>
                <w:bCs/>
                <w:sz w:val="24"/>
              </w:rPr>
            </w:pPr>
            <w:r>
              <w:rPr>
                <w:rFonts w:ascii="仿宋_GB2312" w:eastAsia="仿宋_GB2312" w:hint="eastAsia"/>
                <w:b/>
                <w:bCs/>
                <w:sz w:val="24"/>
              </w:rPr>
              <w:t>分赛区专家</w:t>
            </w:r>
          </w:p>
          <w:p w:rsidR="00000000" w:rsidRDefault="009223FB">
            <w:pPr>
              <w:jc w:val="center"/>
              <w:rPr>
                <w:rFonts w:ascii="仿宋_GB2312" w:eastAsia="仿宋_GB2312" w:hint="eastAsia"/>
                <w:sz w:val="24"/>
              </w:rPr>
            </w:pPr>
            <w:r>
              <w:rPr>
                <w:rFonts w:ascii="仿宋_GB2312" w:eastAsia="仿宋_GB2312" w:hint="eastAsia"/>
                <w:b/>
                <w:bCs/>
                <w:sz w:val="24"/>
              </w:rPr>
              <w:t>委员会评审意见</w:t>
            </w:r>
          </w:p>
        </w:tc>
        <w:tc>
          <w:tcPr>
            <w:tcW w:w="6120" w:type="dxa"/>
            <w:gridSpan w:val="3"/>
          </w:tcPr>
          <w:p w:rsidR="00000000" w:rsidRDefault="009223FB">
            <w:pPr>
              <w:ind w:firstLineChars="650" w:firstLine="1560"/>
              <w:rPr>
                <w:rFonts w:ascii="仿宋_GB2312" w:eastAsia="仿宋_GB2312" w:hint="eastAsia"/>
                <w:sz w:val="24"/>
              </w:rPr>
            </w:pPr>
          </w:p>
          <w:p w:rsidR="00000000" w:rsidRDefault="009223FB">
            <w:pPr>
              <w:ind w:firstLineChars="650" w:firstLine="1560"/>
              <w:rPr>
                <w:rFonts w:ascii="仿宋_GB2312" w:eastAsia="仿宋_GB2312" w:hint="eastAsia"/>
                <w:sz w:val="24"/>
              </w:rPr>
            </w:pPr>
          </w:p>
          <w:p w:rsidR="00000000" w:rsidRDefault="009223FB">
            <w:pPr>
              <w:ind w:firstLineChars="650" w:firstLine="1560"/>
              <w:rPr>
                <w:rFonts w:ascii="仿宋_GB2312" w:eastAsia="仿宋_GB2312" w:hint="eastAsia"/>
                <w:sz w:val="24"/>
              </w:rPr>
            </w:pPr>
          </w:p>
          <w:p w:rsidR="00000000" w:rsidRDefault="009223FB">
            <w:pPr>
              <w:ind w:firstLineChars="650" w:firstLine="1560"/>
              <w:rPr>
                <w:rFonts w:ascii="仿宋_GB2312" w:eastAsia="仿宋_GB2312" w:hint="eastAsia"/>
                <w:sz w:val="24"/>
              </w:rPr>
            </w:pPr>
            <w:r>
              <w:rPr>
                <w:rFonts w:ascii="仿宋_GB2312" w:eastAsia="仿宋_GB2312" w:hint="eastAsia"/>
                <w:sz w:val="24"/>
              </w:rPr>
              <w:t>负责人签字：</w:t>
            </w:r>
          </w:p>
          <w:p w:rsidR="00000000" w:rsidRDefault="009223FB">
            <w:pPr>
              <w:rPr>
                <w:rFonts w:ascii="仿宋_GB2312" w:eastAsia="仿宋_GB2312" w:hint="eastAsia"/>
                <w:sz w:val="24"/>
              </w:rPr>
            </w:pPr>
            <w:r>
              <w:rPr>
                <w:rFonts w:ascii="仿宋_GB2312" w:eastAsia="仿宋_GB2312" w:hint="eastAsia"/>
                <w:b/>
                <w:bCs/>
                <w:sz w:val="24"/>
              </w:rPr>
              <w:t xml:space="preserve">                             </w:t>
            </w:r>
            <w:r>
              <w:rPr>
                <w:rFonts w:ascii="仿宋_GB2312" w:eastAsia="仿宋_GB2312" w:hint="eastAsia"/>
                <w:bCs/>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r w:rsidR="00000000">
        <w:trPr>
          <w:gridAfter w:val="1"/>
          <w:wAfter w:w="43" w:type="dxa"/>
          <w:trHeight w:val="880"/>
          <w:jc w:val="center"/>
        </w:trPr>
        <w:tc>
          <w:tcPr>
            <w:tcW w:w="2045" w:type="dxa"/>
            <w:gridSpan w:val="2"/>
            <w:vAlign w:val="center"/>
          </w:tcPr>
          <w:p w:rsidR="00000000" w:rsidRDefault="009223FB">
            <w:pPr>
              <w:jc w:val="center"/>
              <w:rPr>
                <w:rFonts w:ascii="仿宋_GB2312" w:eastAsia="仿宋_GB2312" w:hint="eastAsia"/>
                <w:b/>
                <w:bCs/>
                <w:sz w:val="24"/>
              </w:rPr>
            </w:pPr>
            <w:r>
              <w:rPr>
                <w:rFonts w:ascii="仿宋_GB2312" w:eastAsia="仿宋_GB2312" w:hint="eastAsia"/>
                <w:b/>
                <w:bCs/>
                <w:sz w:val="24"/>
              </w:rPr>
              <w:t>分赛区推荐</w:t>
            </w:r>
          </w:p>
          <w:p w:rsidR="00000000" w:rsidRDefault="009223FB">
            <w:pPr>
              <w:jc w:val="center"/>
              <w:rPr>
                <w:rFonts w:ascii="仿宋_GB2312" w:eastAsia="仿宋_GB2312" w:hint="eastAsia"/>
                <w:b/>
                <w:bCs/>
                <w:sz w:val="24"/>
              </w:rPr>
            </w:pPr>
            <w:r>
              <w:rPr>
                <w:rFonts w:ascii="仿宋_GB2312" w:eastAsia="仿宋_GB2312" w:hint="eastAsia"/>
                <w:b/>
                <w:bCs/>
                <w:sz w:val="24"/>
              </w:rPr>
              <w:t>意见</w:t>
            </w:r>
          </w:p>
        </w:tc>
        <w:tc>
          <w:tcPr>
            <w:tcW w:w="6120" w:type="dxa"/>
            <w:gridSpan w:val="3"/>
          </w:tcPr>
          <w:p w:rsidR="00000000" w:rsidRDefault="009223FB">
            <w:pPr>
              <w:ind w:firstLineChars="650" w:firstLine="1560"/>
              <w:rPr>
                <w:rFonts w:ascii="仿宋_GB2312" w:eastAsia="仿宋_GB2312" w:hint="eastAsia"/>
                <w:sz w:val="24"/>
              </w:rPr>
            </w:pPr>
          </w:p>
          <w:p w:rsidR="00000000" w:rsidRDefault="009223FB">
            <w:pPr>
              <w:ind w:firstLineChars="650" w:firstLine="1560"/>
              <w:rPr>
                <w:rFonts w:ascii="仿宋_GB2312" w:eastAsia="仿宋_GB2312" w:hint="eastAsia"/>
                <w:sz w:val="24"/>
              </w:rPr>
            </w:pPr>
          </w:p>
          <w:p w:rsidR="00000000" w:rsidRDefault="009223FB">
            <w:pPr>
              <w:ind w:firstLineChars="650" w:firstLine="1560"/>
              <w:rPr>
                <w:rFonts w:ascii="仿宋_GB2312" w:eastAsia="仿宋_GB2312" w:hint="eastAsia"/>
                <w:sz w:val="24"/>
              </w:rPr>
            </w:pPr>
          </w:p>
          <w:p w:rsidR="00000000" w:rsidRDefault="009223FB">
            <w:pPr>
              <w:ind w:firstLineChars="650" w:firstLine="1560"/>
              <w:rPr>
                <w:rFonts w:ascii="仿宋_GB2312" w:eastAsia="仿宋_GB2312" w:hint="eastAsia"/>
                <w:sz w:val="24"/>
              </w:rPr>
            </w:pPr>
            <w:r>
              <w:rPr>
                <w:rFonts w:ascii="仿宋_GB2312" w:eastAsia="仿宋_GB2312" w:hint="eastAsia"/>
                <w:sz w:val="24"/>
              </w:rPr>
              <w:t>负责人签字：</w:t>
            </w:r>
          </w:p>
          <w:p w:rsidR="00000000" w:rsidRDefault="009223FB">
            <w:pPr>
              <w:wordWrap w:val="0"/>
              <w:ind w:firstLineChars="650" w:firstLine="1560"/>
              <w:jc w:val="right"/>
              <w:rPr>
                <w:rFonts w:ascii="仿宋_GB2312" w:eastAsia="仿宋_GB2312" w:hint="eastAsia"/>
                <w:sz w:val="24"/>
              </w:rPr>
            </w:pPr>
            <w:r>
              <w:rPr>
                <w:rFonts w:ascii="仿宋_GB2312" w:eastAsia="仿宋_GB2312" w:hint="eastAsia"/>
                <w:bCs/>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p>
        </w:tc>
      </w:tr>
      <w:tr w:rsidR="00000000">
        <w:trPr>
          <w:gridAfter w:val="1"/>
          <w:wAfter w:w="43" w:type="dxa"/>
          <w:trHeight w:val="880"/>
          <w:jc w:val="center"/>
        </w:trPr>
        <w:tc>
          <w:tcPr>
            <w:tcW w:w="2045" w:type="dxa"/>
            <w:gridSpan w:val="2"/>
            <w:vAlign w:val="center"/>
          </w:tcPr>
          <w:p w:rsidR="00000000" w:rsidRDefault="009223FB">
            <w:pPr>
              <w:jc w:val="center"/>
              <w:rPr>
                <w:rFonts w:ascii="仿宋_GB2312" w:eastAsia="仿宋_GB2312" w:hint="eastAsia"/>
                <w:b/>
                <w:bCs/>
                <w:sz w:val="24"/>
              </w:rPr>
            </w:pPr>
            <w:r>
              <w:rPr>
                <w:rFonts w:ascii="仿宋_GB2312" w:eastAsia="仿宋_GB2312" w:hint="eastAsia"/>
                <w:b/>
                <w:bCs/>
                <w:sz w:val="24"/>
              </w:rPr>
              <w:t>总决赛专家</w:t>
            </w:r>
          </w:p>
          <w:p w:rsidR="00000000" w:rsidRDefault="009223FB">
            <w:pPr>
              <w:jc w:val="center"/>
              <w:rPr>
                <w:rFonts w:ascii="仿宋_GB2312" w:eastAsia="仿宋_GB2312" w:hint="eastAsia"/>
                <w:b/>
                <w:bCs/>
                <w:sz w:val="24"/>
              </w:rPr>
            </w:pPr>
            <w:r>
              <w:rPr>
                <w:rFonts w:ascii="仿宋_GB2312" w:eastAsia="仿宋_GB2312" w:hint="eastAsia"/>
                <w:b/>
                <w:bCs/>
                <w:sz w:val="24"/>
              </w:rPr>
              <w:t>委员会评审意见</w:t>
            </w:r>
          </w:p>
        </w:tc>
        <w:tc>
          <w:tcPr>
            <w:tcW w:w="6120" w:type="dxa"/>
            <w:gridSpan w:val="3"/>
          </w:tcPr>
          <w:p w:rsidR="00000000" w:rsidRDefault="009223FB">
            <w:pPr>
              <w:ind w:firstLineChars="650" w:firstLine="1560"/>
              <w:rPr>
                <w:rFonts w:ascii="仿宋_GB2312" w:eastAsia="仿宋_GB2312" w:hint="eastAsia"/>
                <w:sz w:val="24"/>
              </w:rPr>
            </w:pPr>
          </w:p>
          <w:p w:rsidR="00000000" w:rsidRDefault="009223FB">
            <w:pPr>
              <w:ind w:firstLineChars="650" w:firstLine="1560"/>
              <w:rPr>
                <w:rFonts w:ascii="仿宋_GB2312" w:eastAsia="仿宋_GB2312" w:hint="eastAsia"/>
                <w:sz w:val="24"/>
              </w:rPr>
            </w:pPr>
          </w:p>
          <w:p w:rsidR="00000000" w:rsidRDefault="009223FB">
            <w:pPr>
              <w:ind w:firstLineChars="650" w:firstLine="1560"/>
              <w:rPr>
                <w:rFonts w:ascii="仿宋_GB2312" w:eastAsia="仿宋_GB2312" w:hint="eastAsia"/>
                <w:sz w:val="24"/>
              </w:rPr>
            </w:pPr>
          </w:p>
          <w:p w:rsidR="00000000" w:rsidRDefault="009223FB">
            <w:pPr>
              <w:ind w:firstLineChars="650" w:firstLine="1560"/>
              <w:rPr>
                <w:rFonts w:ascii="仿宋_GB2312" w:eastAsia="仿宋_GB2312" w:hint="eastAsia"/>
                <w:sz w:val="24"/>
              </w:rPr>
            </w:pPr>
            <w:r>
              <w:rPr>
                <w:rFonts w:ascii="仿宋_GB2312" w:eastAsia="仿宋_GB2312" w:hint="eastAsia"/>
                <w:sz w:val="24"/>
              </w:rPr>
              <w:t>负责人签字：</w:t>
            </w:r>
          </w:p>
          <w:p w:rsidR="00000000" w:rsidRDefault="009223FB">
            <w:pPr>
              <w:wordWrap w:val="0"/>
              <w:ind w:firstLineChars="650" w:firstLine="1560"/>
              <w:jc w:val="right"/>
              <w:rPr>
                <w:rFonts w:ascii="仿宋_GB2312" w:eastAsia="仿宋_GB2312" w:hint="eastAsia"/>
                <w:sz w:val="24"/>
              </w:rPr>
            </w:pPr>
            <w:r>
              <w:rPr>
                <w:rFonts w:ascii="仿宋_GB2312" w:eastAsia="仿宋_GB2312" w:hint="eastAsia"/>
                <w:bCs/>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p>
        </w:tc>
      </w:tr>
      <w:tr w:rsidR="00000000">
        <w:trPr>
          <w:trHeight w:val="309"/>
          <w:jc w:val="center"/>
        </w:trPr>
        <w:tc>
          <w:tcPr>
            <w:tcW w:w="8208" w:type="dxa"/>
            <w:gridSpan w:val="6"/>
            <w:tcBorders>
              <w:top w:val="single" w:sz="8" w:space="0" w:color="auto"/>
              <w:bottom w:val="single" w:sz="8" w:space="0" w:color="auto"/>
            </w:tcBorders>
          </w:tcPr>
          <w:p w:rsidR="00000000" w:rsidRDefault="009223FB">
            <w:pPr>
              <w:widowControl/>
              <w:snapToGrid w:val="0"/>
              <w:spacing w:line="400" w:lineRule="exact"/>
              <w:jc w:val="center"/>
              <w:rPr>
                <w:rFonts w:ascii="华文中宋" w:eastAsia="华文中宋" w:hAnsi="华文中宋" w:cs="宋体" w:hint="eastAsia"/>
                <w:kern w:val="0"/>
                <w:sz w:val="32"/>
                <w:szCs w:val="32"/>
              </w:rPr>
            </w:pPr>
            <w:r>
              <w:rPr>
                <w:rFonts w:ascii="华文中宋" w:eastAsia="华文中宋" w:hAnsi="华文中宋" w:cs="宋体" w:hint="eastAsia"/>
                <w:kern w:val="0"/>
                <w:sz w:val="32"/>
                <w:szCs w:val="32"/>
              </w:rPr>
              <w:lastRenderedPageBreak/>
              <w:t>参赛作者承诺书</w:t>
            </w:r>
          </w:p>
          <w:p w:rsidR="00000000" w:rsidRDefault="009223FB">
            <w:pPr>
              <w:rPr>
                <w:rFonts w:ascii="宋体" w:hAnsi="宋体" w:hint="eastAsia"/>
                <w:szCs w:val="21"/>
              </w:rPr>
            </w:pPr>
          </w:p>
          <w:p w:rsidR="00000000" w:rsidRDefault="009223FB">
            <w:pPr>
              <w:widowControl/>
              <w:snapToGrid w:val="0"/>
              <w:spacing w:line="400" w:lineRule="exact"/>
              <w:ind w:firstLineChars="200" w:firstLine="560"/>
              <w:jc w:val="left"/>
              <w:rPr>
                <w:rFonts w:ascii="仿宋_GB2312" w:eastAsia="仿宋_GB2312" w:hAnsi="宋体" w:hint="eastAsia"/>
                <w:sz w:val="28"/>
                <w:szCs w:val="28"/>
              </w:rPr>
            </w:pPr>
            <w:r>
              <w:rPr>
                <w:rFonts w:ascii="仿宋_GB2312" w:eastAsia="仿宋_GB2312" w:hAnsi="宋体" w:cs="Arial" w:hint="eastAsia"/>
                <w:sz w:val="28"/>
                <w:szCs w:val="28"/>
              </w:rPr>
              <w:t>一、</w:t>
            </w:r>
            <w:r>
              <w:rPr>
                <w:rFonts w:ascii="仿宋_GB2312" w:eastAsia="仿宋_GB2312" w:hAnsi="宋体" w:hint="eastAsia"/>
                <w:sz w:val="28"/>
                <w:szCs w:val="28"/>
              </w:rPr>
              <w:t>承诺人认可、理解并接受“全国</w:t>
            </w:r>
            <w:r>
              <w:rPr>
                <w:rFonts w:ascii="仿宋_GB2312" w:eastAsia="仿宋_GB2312" w:hAnsi="宋体" w:cs="宋体" w:hint="eastAsia"/>
                <w:sz w:val="28"/>
                <w:szCs w:val="28"/>
              </w:rPr>
              <w:t>环保科普创意大赛</w:t>
            </w:r>
            <w:r>
              <w:rPr>
                <w:rFonts w:ascii="仿宋_GB2312" w:eastAsia="仿宋_GB2312" w:hAnsi="宋体" w:hint="eastAsia"/>
                <w:sz w:val="28"/>
                <w:szCs w:val="28"/>
              </w:rPr>
              <w:t>(</w:t>
            </w:r>
            <w:r>
              <w:rPr>
                <w:rFonts w:ascii="仿宋_GB2312" w:eastAsia="仿宋_GB2312" w:hAnsi="宋体" w:hint="eastAsia"/>
                <w:sz w:val="28"/>
                <w:szCs w:val="28"/>
              </w:rPr>
              <w:t>以下简称创意大赛</w:t>
            </w:r>
            <w:r>
              <w:rPr>
                <w:rFonts w:ascii="仿宋_GB2312" w:eastAsia="仿宋_GB2312" w:hAnsi="宋体" w:hint="eastAsia"/>
                <w:sz w:val="28"/>
                <w:szCs w:val="28"/>
              </w:rPr>
              <w:t>)</w:t>
            </w:r>
            <w:r>
              <w:rPr>
                <w:rFonts w:ascii="仿宋_GB2312" w:eastAsia="仿宋_GB2312" w:hAnsi="宋体" w:hint="eastAsia"/>
                <w:sz w:val="28"/>
                <w:szCs w:val="28"/>
              </w:rPr>
              <w:t>的通知，自愿报名参加本次活动。</w:t>
            </w:r>
          </w:p>
          <w:p w:rsidR="00000000" w:rsidRDefault="009223FB">
            <w:pPr>
              <w:spacing w:line="400" w:lineRule="exact"/>
              <w:ind w:leftChars="267" w:left="701" w:hangingChars="50" w:hanging="140"/>
              <w:rPr>
                <w:rFonts w:ascii="仿宋_GB2312" w:eastAsia="仿宋_GB2312" w:hAnsi="宋体" w:hint="eastAsia"/>
                <w:sz w:val="28"/>
                <w:szCs w:val="28"/>
              </w:rPr>
            </w:pPr>
            <w:r>
              <w:rPr>
                <w:rFonts w:ascii="仿宋_GB2312" w:eastAsia="仿宋_GB2312" w:hAnsi="宋体" w:cs="Arial" w:hint="eastAsia"/>
                <w:sz w:val="28"/>
                <w:szCs w:val="28"/>
              </w:rPr>
              <w:t>二、</w:t>
            </w:r>
            <w:r>
              <w:rPr>
                <w:rFonts w:ascii="仿宋_GB2312" w:eastAsia="仿宋_GB2312" w:hAnsi="宋体" w:hint="eastAsia"/>
                <w:sz w:val="28"/>
                <w:szCs w:val="28"/>
              </w:rPr>
              <w:t>承诺人保证自己是参加创意大赛参赛作品的创作者，</w:t>
            </w:r>
            <w:r>
              <w:rPr>
                <w:rFonts w:ascii="仿宋_GB2312" w:eastAsia="仿宋_GB2312" w:hAnsi="宋体" w:hint="eastAsia"/>
                <w:sz w:val="28"/>
                <w:szCs w:val="28"/>
              </w:rPr>
              <w:t>对参</w:t>
            </w:r>
          </w:p>
          <w:p w:rsidR="00000000" w:rsidRDefault="009223FB">
            <w:pPr>
              <w:spacing w:line="400" w:lineRule="exact"/>
              <w:rPr>
                <w:rFonts w:ascii="仿宋_GB2312" w:eastAsia="仿宋_GB2312" w:hAnsi="宋体" w:cs="Arial" w:hint="eastAsia"/>
                <w:sz w:val="28"/>
                <w:szCs w:val="28"/>
              </w:rPr>
            </w:pPr>
            <w:r>
              <w:rPr>
                <w:rFonts w:ascii="仿宋_GB2312" w:eastAsia="仿宋_GB2312" w:hAnsi="宋体" w:hint="eastAsia"/>
                <w:sz w:val="28"/>
                <w:szCs w:val="28"/>
              </w:rPr>
              <w:t>赛作品拥有完整排他性的著作权。</w:t>
            </w:r>
          </w:p>
          <w:p w:rsidR="00000000" w:rsidRDefault="009223FB">
            <w:pPr>
              <w:spacing w:line="400" w:lineRule="exact"/>
              <w:ind w:leftChars="267" w:left="701" w:hangingChars="50" w:hanging="140"/>
              <w:rPr>
                <w:rFonts w:ascii="仿宋_GB2312" w:eastAsia="仿宋_GB2312" w:hAnsi="宋体" w:cs="Arial" w:hint="eastAsia"/>
                <w:sz w:val="28"/>
                <w:szCs w:val="28"/>
              </w:rPr>
            </w:pPr>
            <w:r>
              <w:rPr>
                <w:rFonts w:ascii="仿宋_GB2312" w:eastAsia="仿宋_GB2312" w:hAnsi="宋体" w:cs="Arial" w:hint="eastAsia"/>
                <w:sz w:val="28"/>
                <w:szCs w:val="28"/>
              </w:rPr>
              <w:t>三、</w:t>
            </w:r>
            <w:r>
              <w:rPr>
                <w:rFonts w:ascii="仿宋_GB2312" w:eastAsia="仿宋_GB2312" w:hAnsi="宋体" w:hint="eastAsia"/>
                <w:sz w:val="28"/>
                <w:szCs w:val="28"/>
              </w:rPr>
              <w:t>承诺人保证其参赛作品为原创作品。</w:t>
            </w:r>
          </w:p>
          <w:p w:rsidR="00000000" w:rsidRDefault="009223FB">
            <w:pPr>
              <w:spacing w:line="400" w:lineRule="exact"/>
              <w:ind w:leftChars="267" w:left="701" w:hangingChars="50" w:hanging="140"/>
              <w:rPr>
                <w:rFonts w:ascii="仿宋_GB2312" w:eastAsia="仿宋_GB2312" w:hAnsi="宋体" w:hint="eastAsia"/>
                <w:sz w:val="28"/>
                <w:szCs w:val="28"/>
              </w:rPr>
            </w:pPr>
            <w:r>
              <w:rPr>
                <w:rFonts w:ascii="仿宋_GB2312" w:eastAsia="仿宋_GB2312" w:hAnsi="宋体" w:cs="Arial" w:hint="eastAsia"/>
                <w:sz w:val="28"/>
                <w:szCs w:val="28"/>
              </w:rPr>
              <w:t>四、</w:t>
            </w:r>
            <w:r>
              <w:rPr>
                <w:rFonts w:ascii="仿宋_GB2312" w:eastAsia="仿宋_GB2312" w:hAnsi="宋体" w:hint="eastAsia"/>
                <w:sz w:val="28"/>
                <w:szCs w:val="28"/>
              </w:rPr>
              <w:t>承诺人确认参赛作品一旦被主办方选中，主办方有权以自</w:t>
            </w:r>
          </w:p>
          <w:p w:rsidR="00000000" w:rsidRDefault="009223FB">
            <w:pPr>
              <w:spacing w:line="400" w:lineRule="exact"/>
              <w:rPr>
                <w:rFonts w:ascii="仿宋_GB2312" w:eastAsia="仿宋_GB2312" w:hAnsi="宋体" w:hint="eastAsia"/>
                <w:sz w:val="28"/>
                <w:szCs w:val="28"/>
              </w:rPr>
            </w:pPr>
            <w:r>
              <w:rPr>
                <w:rFonts w:ascii="仿宋_GB2312" w:eastAsia="仿宋_GB2312" w:hAnsi="宋体" w:hint="eastAsia"/>
                <w:sz w:val="28"/>
                <w:szCs w:val="28"/>
              </w:rPr>
              <w:t>己名义对选中的作品进行任何形式的环保科普宣传活动，承诺人享有署名权；同意主办方出于公益目的，在电视台、移动电视、网络电视、手机、网站、平面媒体、出版物或公益活动（包括但不限于义卖、认捐等）中使用获奖作品，不再支付稿费。</w:t>
            </w:r>
          </w:p>
          <w:p w:rsidR="00000000" w:rsidRDefault="009223FB">
            <w:pPr>
              <w:spacing w:line="400" w:lineRule="exact"/>
              <w:ind w:leftChars="267" w:left="701" w:hangingChars="50" w:hanging="140"/>
              <w:rPr>
                <w:rFonts w:ascii="仿宋_GB2312" w:eastAsia="仿宋_GB2312" w:hAnsi="宋体" w:hint="eastAsia"/>
                <w:sz w:val="28"/>
                <w:szCs w:val="28"/>
              </w:rPr>
            </w:pPr>
            <w:r>
              <w:rPr>
                <w:rFonts w:ascii="仿宋_GB2312" w:eastAsia="仿宋_GB2312" w:hAnsi="宋体" w:cs="Arial" w:hint="eastAsia"/>
                <w:sz w:val="28"/>
                <w:szCs w:val="28"/>
              </w:rPr>
              <w:t>五、</w:t>
            </w:r>
            <w:r>
              <w:rPr>
                <w:rFonts w:ascii="仿宋_GB2312" w:eastAsia="仿宋_GB2312" w:hAnsi="宋体" w:hint="eastAsia"/>
                <w:sz w:val="28"/>
                <w:szCs w:val="28"/>
              </w:rPr>
              <w:t>承诺人确认，除根据《创意大赛通知》中所约定的奖金、</w:t>
            </w:r>
          </w:p>
          <w:p w:rsidR="00000000" w:rsidRDefault="009223FB">
            <w:pPr>
              <w:spacing w:line="400" w:lineRule="exact"/>
              <w:rPr>
                <w:rFonts w:ascii="仿宋_GB2312" w:eastAsia="仿宋_GB2312" w:hAnsi="宋体" w:hint="eastAsia"/>
                <w:sz w:val="28"/>
                <w:szCs w:val="28"/>
              </w:rPr>
            </w:pPr>
            <w:r>
              <w:rPr>
                <w:rFonts w:ascii="仿宋_GB2312" w:eastAsia="仿宋_GB2312" w:hAnsi="宋体" w:hint="eastAsia"/>
                <w:sz w:val="28"/>
                <w:szCs w:val="28"/>
              </w:rPr>
              <w:t>证书外，放弃其他任何权利主张，如有两人以上的创作人员，奖金、证书由创作者代表领取，如有因此引起的任何纠纷</w:t>
            </w:r>
            <w:r>
              <w:rPr>
                <w:rFonts w:ascii="仿宋_GB2312" w:eastAsia="仿宋_GB2312" w:hAnsi="宋体" w:hint="eastAsia"/>
                <w:sz w:val="28"/>
                <w:szCs w:val="28"/>
              </w:rPr>
              <w:t>，与主办方和承办方无关。</w:t>
            </w:r>
          </w:p>
          <w:p w:rsidR="00000000" w:rsidRDefault="009223FB">
            <w:pPr>
              <w:spacing w:line="400" w:lineRule="exact"/>
              <w:ind w:firstLineChars="200" w:firstLine="560"/>
              <w:rPr>
                <w:rFonts w:ascii="仿宋_GB2312" w:eastAsia="仿宋_GB2312" w:hAnsi="宋体" w:hint="eastAsia"/>
                <w:sz w:val="28"/>
                <w:szCs w:val="28"/>
              </w:rPr>
            </w:pPr>
            <w:r>
              <w:rPr>
                <w:rFonts w:ascii="仿宋_GB2312" w:eastAsia="仿宋_GB2312" w:hAnsi="宋体" w:cs="Arial" w:hint="eastAsia"/>
                <w:sz w:val="28"/>
                <w:szCs w:val="28"/>
              </w:rPr>
              <w:t>六、</w:t>
            </w:r>
            <w:r>
              <w:rPr>
                <w:rFonts w:ascii="仿宋_GB2312" w:eastAsia="仿宋_GB2312" w:hAnsi="宋体" w:hint="eastAsia"/>
                <w:sz w:val="28"/>
                <w:szCs w:val="28"/>
              </w:rPr>
              <w:t>承诺人保证其参赛作品内容未违反国家相关法律法规的规定，未侵犯任何第三方的合法权益，如因承诺人的参赛作品侵犯第三方合法权益或因承诺人的其他过错而使主办方遭受的直接和间接的损失</w:t>
            </w:r>
            <w:r>
              <w:rPr>
                <w:rFonts w:ascii="仿宋_GB2312" w:eastAsia="仿宋_GB2312" w:hAnsi="宋体" w:hint="eastAsia"/>
                <w:sz w:val="28"/>
                <w:szCs w:val="28"/>
              </w:rPr>
              <w:t>(</w:t>
            </w:r>
            <w:r>
              <w:rPr>
                <w:rFonts w:ascii="仿宋_GB2312" w:eastAsia="仿宋_GB2312" w:hAnsi="宋体" w:hint="eastAsia"/>
                <w:sz w:val="28"/>
                <w:szCs w:val="28"/>
              </w:rPr>
              <w:t>包括名誉或经济上的</w:t>
            </w:r>
            <w:r>
              <w:rPr>
                <w:rFonts w:ascii="仿宋_GB2312" w:eastAsia="仿宋_GB2312" w:hAnsi="宋体" w:hint="eastAsia"/>
                <w:sz w:val="28"/>
                <w:szCs w:val="28"/>
              </w:rPr>
              <w:t>)</w:t>
            </w:r>
            <w:r>
              <w:rPr>
                <w:rFonts w:ascii="仿宋_GB2312" w:eastAsia="仿宋_GB2312" w:hAnsi="宋体" w:hint="eastAsia"/>
                <w:sz w:val="28"/>
                <w:szCs w:val="28"/>
              </w:rPr>
              <w:t>或产生的所有法律责任由承诺人本人承担；主办方有权要求其返还所有奖金、证书。主办方保留向承诺人追究和索赔的权利。</w:t>
            </w:r>
          </w:p>
          <w:p w:rsidR="00000000" w:rsidRDefault="009223FB">
            <w:pPr>
              <w:spacing w:line="400" w:lineRule="exact"/>
              <w:ind w:leftChars="267" w:left="841" w:hangingChars="100" w:hanging="280"/>
              <w:rPr>
                <w:rFonts w:ascii="仿宋_GB2312" w:eastAsia="仿宋_GB2312" w:hAnsi="宋体" w:hint="eastAsia"/>
                <w:sz w:val="28"/>
                <w:szCs w:val="28"/>
              </w:rPr>
            </w:pPr>
            <w:r>
              <w:rPr>
                <w:rFonts w:ascii="仿宋_GB2312" w:eastAsia="仿宋_GB2312" w:hAnsi="宋体" w:cs="Arial" w:hint="eastAsia"/>
                <w:sz w:val="28"/>
                <w:szCs w:val="28"/>
              </w:rPr>
              <w:t>七、</w:t>
            </w:r>
            <w:r>
              <w:rPr>
                <w:rFonts w:ascii="仿宋_GB2312" w:eastAsia="仿宋_GB2312" w:hAnsi="宋体" w:hint="eastAsia"/>
                <w:sz w:val="28"/>
                <w:szCs w:val="28"/>
              </w:rPr>
              <w:t>承诺人保证其承诺真实可靠，并愿意履行本承诺。如有违</w:t>
            </w:r>
          </w:p>
          <w:p w:rsidR="00000000" w:rsidRDefault="009223FB">
            <w:pPr>
              <w:spacing w:line="400" w:lineRule="exact"/>
              <w:jc w:val="left"/>
              <w:rPr>
                <w:rFonts w:ascii="仿宋_GB2312" w:eastAsia="仿宋_GB2312" w:hAnsi="宋体" w:hint="eastAsia"/>
                <w:sz w:val="28"/>
                <w:szCs w:val="28"/>
              </w:rPr>
            </w:pPr>
            <w:r>
              <w:rPr>
                <w:rFonts w:ascii="仿宋_GB2312" w:eastAsia="仿宋_GB2312" w:hAnsi="宋体" w:hint="eastAsia"/>
                <w:sz w:val="28"/>
                <w:szCs w:val="28"/>
              </w:rPr>
              <w:t>反而导致主办方遭受任何形式损害的，承诺人将承担相应法律责任。主办方保留取消承诺人参赛资格的权利。</w:t>
            </w:r>
          </w:p>
          <w:p w:rsidR="00000000" w:rsidRDefault="009223FB">
            <w:pPr>
              <w:pStyle w:val="zhengwen444"/>
              <w:spacing w:line="400" w:lineRule="exact"/>
              <w:ind w:firstLineChars="200" w:firstLine="560"/>
              <w:jc w:val="both"/>
              <w:rPr>
                <w:rFonts w:ascii="仿宋_GB2312" w:eastAsia="仿宋_GB2312" w:hAnsi="宋体" w:hint="eastAsia"/>
                <w:color w:val="auto"/>
                <w:sz w:val="28"/>
                <w:szCs w:val="28"/>
              </w:rPr>
            </w:pPr>
            <w:r>
              <w:rPr>
                <w:rFonts w:ascii="仿宋_GB2312" w:eastAsia="仿宋_GB2312" w:hAnsi="宋体" w:cs="Arial" w:hint="eastAsia"/>
                <w:color w:val="auto"/>
                <w:sz w:val="28"/>
                <w:szCs w:val="28"/>
              </w:rPr>
              <w:t>八、</w:t>
            </w:r>
            <w:r>
              <w:rPr>
                <w:rFonts w:ascii="仿宋_GB2312" w:eastAsia="仿宋_GB2312" w:hAnsi="宋体" w:hint="eastAsia"/>
                <w:color w:val="auto"/>
                <w:sz w:val="28"/>
                <w:szCs w:val="28"/>
              </w:rPr>
              <w:t>本承诺书适用中华人</w:t>
            </w:r>
            <w:r>
              <w:rPr>
                <w:rFonts w:ascii="仿宋_GB2312" w:eastAsia="仿宋_GB2312" w:hAnsi="宋体" w:hint="eastAsia"/>
                <w:color w:val="auto"/>
                <w:sz w:val="28"/>
                <w:szCs w:val="28"/>
              </w:rPr>
              <w:t>民共和国法律。</w:t>
            </w:r>
          </w:p>
          <w:p w:rsidR="00000000" w:rsidRDefault="009223FB">
            <w:pPr>
              <w:spacing w:line="400" w:lineRule="exact"/>
              <w:ind w:firstLineChars="200" w:firstLine="560"/>
              <w:rPr>
                <w:rFonts w:ascii="仿宋_GB2312" w:eastAsia="仿宋_GB2312" w:hAnsi="宋体" w:hint="eastAsia"/>
                <w:sz w:val="24"/>
              </w:rPr>
            </w:pPr>
            <w:r>
              <w:rPr>
                <w:rFonts w:ascii="仿宋_GB2312" w:eastAsia="仿宋_GB2312" w:hAnsi="宋体" w:cs="Arial" w:hint="eastAsia"/>
                <w:sz w:val="28"/>
                <w:szCs w:val="28"/>
              </w:rPr>
              <w:t>九、本承诺书无需签字、盖章，参赛者已经提交报名表和此承诺书，即代表参赛者认可承诺书中各条款内容，并承诺遵守。</w:t>
            </w:r>
          </w:p>
          <w:p w:rsidR="00000000" w:rsidRDefault="009223FB">
            <w:pPr>
              <w:spacing w:afterLines="50" w:line="400" w:lineRule="exact"/>
              <w:ind w:firstLineChars="1700" w:firstLine="4080"/>
              <w:jc w:val="right"/>
              <w:rPr>
                <w:rFonts w:ascii="宋体" w:hAnsi="宋体" w:hint="eastAsia"/>
                <w:szCs w:val="21"/>
              </w:rPr>
            </w:pPr>
            <w:r>
              <w:rPr>
                <w:rFonts w:ascii="仿宋_GB2312" w:eastAsia="仿宋_GB2312" w:hAnsi="宋体" w:hint="eastAsia"/>
                <w:sz w:val="24"/>
              </w:rPr>
              <w:t xml:space="preserve">  </w:t>
            </w:r>
          </w:p>
        </w:tc>
      </w:tr>
    </w:tbl>
    <w:p w:rsidR="009223FB" w:rsidRDefault="009223FB">
      <w:pPr>
        <w:spacing w:line="640" w:lineRule="exact"/>
        <w:rPr>
          <w:rFonts w:ascii="仿宋_GB2312" w:eastAsia="仿宋_GB2312" w:hint="eastAsia"/>
          <w:sz w:val="32"/>
          <w:szCs w:val="32"/>
        </w:rPr>
      </w:pPr>
    </w:p>
    <w:sectPr w:rsidR="009223FB">
      <w:footerReference w:type="even" r:id="rId16"/>
      <w:footerReference w:type="default" r:id="rId17"/>
      <w:pgSz w:w="11906" w:h="16838"/>
      <w:pgMar w:top="1418" w:right="1531" w:bottom="1134"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3FB" w:rsidRDefault="009223FB" w:rsidP="00AA20B7">
      <w:pPr>
        <w:ind w:firstLine="640"/>
      </w:pPr>
      <w:r>
        <w:separator/>
      </w:r>
    </w:p>
  </w:endnote>
  <w:endnote w:type="continuationSeparator" w:id="1">
    <w:p w:rsidR="009223FB" w:rsidRDefault="009223FB" w:rsidP="00AA20B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imes New Roman”“">
    <w:altName w:val="宋体"/>
    <w:charset w:val="86"/>
    <w:family w:val="roman"/>
    <w:pitch w:val="default"/>
    <w:sig w:usb0="00000001" w:usb1="080E0000" w:usb2="00000010" w:usb3="00000000" w:csb0="00040000" w:csb1="00000000"/>
  </w:font>
  <w:font w:name="汉仪细等线简">
    <w:altName w:val="宋体"/>
    <w:charset w:val="86"/>
    <w:family w:val="auto"/>
    <w:pitch w:val="default"/>
    <w:sig w:usb0="00000001" w:usb1="080E0800" w:usb2="00000012"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223FB">
    <w:pPr>
      <w:pStyle w:val="af3"/>
      <w:framePr w:wrap="around" w:vAnchor="text" w:hAnchor="margin" w:xAlign="center" w:y="1"/>
      <w:rPr>
        <w:rStyle w:val="a5"/>
      </w:rPr>
    </w:pPr>
    <w:r>
      <w:fldChar w:fldCharType="begin"/>
    </w:r>
    <w:r>
      <w:rPr>
        <w:rStyle w:val="a5"/>
      </w:rPr>
      <w:instrText xml:space="preserve">PAGE  </w:instrText>
    </w:r>
    <w:r>
      <w:fldChar w:fldCharType="end"/>
    </w:r>
  </w:p>
  <w:p w:rsidR="00000000" w:rsidRDefault="009223FB">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223FB">
    <w:pPr>
      <w:pStyle w:val="af3"/>
      <w:framePr w:wrap="around" w:vAnchor="text" w:hAnchor="margin" w:xAlign="center" w:y="1"/>
      <w:rPr>
        <w:rStyle w:val="a5"/>
        <w:sz w:val="28"/>
        <w:szCs w:val="28"/>
      </w:rPr>
    </w:pPr>
    <w:r>
      <w:rPr>
        <w:sz w:val="28"/>
        <w:szCs w:val="28"/>
      </w:rPr>
      <w:fldChar w:fldCharType="begin"/>
    </w:r>
    <w:r>
      <w:rPr>
        <w:rStyle w:val="a5"/>
        <w:sz w:val="28"/>
        <w:szCs w:val="28"/>
      </w:rPr>
      <w:instrText xml:space="preserve">PAGE  </w:instrText>
    </w:r>
    <w:r>
      <w:rPr>
        <w:sz w:val="28"/>
        <w:szCs w:val="28"/>
      </w:rPr>
      <w:fldChar w:fldCharType="separate"/>
    </w:r>
    <w:r w:rsidR="00063C3B">
      <w:rPr>
        <w:rStyle w:val="a5"/>
        <w:noProof/>
        <w:sz w:val="28"/>
        <w:szCs w:val="28"/>
      </w:rPr>
      <w:t>- 1 -</w:t>
    </w:r>
    <w:r>
      <w:rPr>
        <w:sz w:val="28"/>
        <w:szCs w:val="28"/>
      </w:rPr>
      <w:fldChar w:fldCharType="end"/>
    </w:r>
  </w:p>
  <w:p w:rsidR="00000000" w:rsidRDefault="009223F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3FB" w:rsidRDefault="009223FB" w:rsidP="00AA20B7">
      <w:pPr>
        <w:ind w:firstLine="640"/>
      </w:pPr>
      <w:r>
        <w:separator/>
      </w:r>
    </w:p>
  </w:footnote>
  <w:footnote w:type="continuationSeparator" w:id="1">
    <w:p w:rsidR="009223FB" w:rsidRDefault="009223FB" w:rsidP="00AA20B7">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E6E89"/>
    <w:multiLevelType w:val="multilevel"/>
    <w:tmpl w:val="617E6E89"/>
    <w:lvl w:ilvl="0">
      <w:start w:val="2"/>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1C"/>
    <w:rsid w:val="000134D6"/>
    <w:rsid w:val="00016864"/>
    <w:rsid w:val="00022ED3"/>
    <w:rsid w:val="00031D6B"/>
    <w:rsid w:val="00032560"/>
    <w:rsid w:val="00037A1E"/>
    <w:rsid w:val="00041FAE"/>
    <w:rsid w:val="000426FA"/>
    <w:rsid w:val="000443D1"/>
    <w:rsid w:val="00047E5D"/>
    <w:rsid w:val="000513C3"/>
    <w:rsid w:val="000513CA"/>
    <w:rsid w:val="00051800"/>
    <w:rsid w:val="00052758"/>
    <w:rsid w:val="000558CB"/>
    <w:rsid w:val="00057E2A"/>
    <w:rsid w:val="000610D1"/>
    <w:rsid w:val="00062694"/>
    <w:rsid w:val="00063742"/>
    <w:rsid w:val="00063C3B"/>
    <w:rsid w:val="00066030"/>
    <w:rsid w:val="00066091"/>
    <w:rsid w:val="00067DF7"/>
    <w:rsid w:val="00070700"/>
    <w:rsid w:val="0007588B"/>
    <w:rsid w:val="00081324"/>
    <w:rsid w:val="0008333E"/>
    <w:rsid w:val="00093DD4"/>
    <w:rsid w:val="000940E9"/>
    <w:rsid w:val="00095014"/>
    <w:rsid w:val="00095E6F"/>
    <w:rsid w:val="000A0B3A"/>
    <w:rsid w:val="000A2673"/>
    <w:rsid w:val="000A3616"/>
    <w:rsid w:val="000A588E"/>
    <w:rsid w:val="000A60E6"/>
    <w:rsid w:val="000A65AB"/>
    <w:rsid w:val="000B3F91"/>
    <w:rsid w:val="000B51DB"/>
    <w:rsid w:val="000B51FC"/>
    <w:rsid w:val="000B5B4E"/>
    <w:rsid w:val="000C08C5"/>
    <w:rsid w:val="000C382D"/>
    <w:rsid w:val="000C3D33"/>
    <w:rsid w:val="000C580D"/>
    <w:rsid w:val="000D4B6A"/>
    <w:rsid w:val="000D6758"/>
    <w:rsid w:val="000E1809"/>
    <w:rsid w:val="000E2369"/>
    <w:rsid w:val="000E3C43"/>
    <w:rsid w:val="000E63F8"/>
    <w:rsid w:val="000E6725"/>
    <w:rsid w:val="000E6991"/>
    <w:rsid w:val="000F07C8"/>
    <w:rsid w:val="000F5E58"/>
    <w:rsid w:val="00113900"/>
    <w:rsid w:val="00114CF8"/>
    <w:rsid w:val="00121635"/>
    <w:rsid w:val="00126368"/>
    <w:rsid w:val="00130DA5"/>
    <w:rsid w:val="00131AB5"/>
    <w:rsid w:val="00134410"/>
    <w:rsid w:val="00136235"/>
    <w:rsid w:val="00140205"/>
    <w:rsid w:val="00140476"/>
    <w:rsid w:val="001404BC"/>
    <w:rsid w:val="00142A91"/>
    <w:rsid w:val="00146441"/>
    <w:rsid w:val="001505B8"/>
    <w:rsid w:val="0015117C"/>
    <w:rsid w:val="001541F5"/>
    <w:rsid w:val="001576C5"/>
    <w:rsid w:val="00160BEC"/>
    <w:rsid w:val="00160F79"/>
    <w:rsid w:val="001679E1"/>
    <w:rsid w:val="00170ED8"/>
    <w:rsid w:val="00175151"/>
    <w:rsid w:val="001829F6"/>
    <w:rsid w:val="00186029"/>
    <w:rsid w:val="001A2734"/>
    <w:rsid w:val="001A309A"/>
    <w:rsid w:val="001A3847"/>
    <w:rsid w:val="001A5E48"/>
    <w:rsid w:val="001A7F3B"/>
    <w:rsid w:val="001B174B"/>
    <w:rsid w:val="001B57D7"/>
    <w:rsid w:val="001B6D98"/>
    <w:rsid w:val="001C181C"/>
    <w:rsid w:val="001C620A"/>
    <w:rsid w:val="001D1517"/>
    <w:rsid w:val="001D3625"/>
    <w:rsid w:val="001D6AF1"/>
    <w:rsid w:val="001E224B"/>
    <w:rsid w:val="001E4001"/>
    <w:rsid w:val="001E6FA6"/>
    <w:rsid w:val="001F17FB"/>
    <w:rsid w:val="001F735A"/>
    <w:rsid w:val="001F735C"/>
    <w:rsid w:val="001F73AD"/>
    <w:rsid w:val="00200B25"/>
    <w:rsid w:val="00214779"/>
    <w:rsid w:val="002161D1"/>
    <w:rsid w:val="00216CDA"/>
    <w:rsid w:val="00217F44"/>
    <w:rsid w:val="00231B46"/>
    <w:rsid w:val="00232A2C"/>
    <w:rsid w:val="002359C4"/>
    <w:rsid w:val="0024447B"/>
    <w:rsid w:val="00244E25"/>
    <w:rsid w:val="00245002"/>
    <w:rsid w:val="00246EEA"/>
    <w:rsid w:val="0025067A"/>
    <w:rsid w:val="002516EC"/>
    <w:rsid w:val="00255694"/>
    <w:rsid w:val="0025596F"/>
    <w:rsid w:val="00256FD9"/>
    <w:rsid w:val="00260758"/>
    <w:rsid w:val="00261154"/>
    <w:rsid w:val="0026326A"/>
    <w:rsid w:val="002636F9"/>
    <w:rsid w:val="002647EE"/>
    <w:rsid w:val="002713CF"/>
    <w:rsid w:val="0027214D"/>
    <w:rsid w:val="00272E35"/>
    <w:rsid w:val="00274C62"/>
    <w:rsid w:val="00282492"/>
    <w:rsid w:val="002834E2"/>
    <w:rsid w:val="00283BBC"/>
    <w:rsid w:val="002840AF"/>
    <w:rsid w:val="002859D1"/>
    <w:rsid w:val="00286B88"/>
    <w:rsid w:val="002917B7"/>
    <w:rsid w:val="0029269D"/>
    <w:rsid w:val="002A0D26"/>
    <w:rsid w:val="002A3710"/>
    <w:rsid w:val="002A48C9"/>
    <w:rsid w:val="002B2C0F"/>
    <w:rsid w:val="002B7B67"/>
    <w:rsid w:val="002C028F"/>
    <w:rsid w:val="002C05B2"/>
    <w:rsid w:val="002C279E"/>
    <w:rsid w:val="002C5F41"/>
    <w:rsid w:val="002C6320"/>
    <w:rsid w:val="002D0C48"/>
    <w:rsid w:val="002D279E"/>
    <w:rsid w:val="002D6385"/>
    <w:rsid w:val="002D6644"/>
    <w:rsid w:val="002D6C76"/>
    <w:rsid w:val="002D71D6"/>
    <w:rsid w:val="002D7E65"/>
    <w:rsid w:val="002E0F69"/>
    <w:rsid w:val="002E2332"/>
    <w:rsid w:val="002E34AE"/>
    <w:rsid w:val="002F0355"/>
    <w:rsid w:val="002F3B4D"/>
    <w:rsid w:val="002F5746"/>
    <w:rsid w:val="00301E65"/>
    <w:rsid w:val="003054A3"/>
    <w:rsid w:val="003061BA"/>
    <w:rsid w:val="00306FF4"/>
    <w:rsid w:val="003114F9"/>
    <w:rsid w:val="00317E2B"/>
    <w:rsid w:val="00321326"/>
    <w:rsid w:val="003348C8"/>
    <w:rsid w:val="00335B6F"/>
    <w:rsid w:val="003365A2"/>
    <w:rsid w:val="00341613"/>
    <w:rsid w:val="00345859"/>
    <w:rsid w:val="00345F55"/>
    <w:rsid w:val="00346E5A"/>
    <w:rsid w:val="00352289"/>
    <w:rsid w:val="00353B9B"/>
    <w:rsid w:val="00361CE0"/>
    <w:rsid w:val="00365623"/>
    <w:rsid w:val="00365C44"/>
    <w:rsid w:val="003669FE"/>
    <w:rsid w:val="003700B3"/>
    <w:rsid w:val="00376117"/>
    <w:rsid w:val="00377C3A"/>
    <w:rsid w:val="00380490"/>
    <w:rsid w:val="00385399"/>
    <w:rsid w:val="003878DD"/>
    <w:rsid w:val="00387C86"/>
    <w:rsid w:val="003912B2"/>
    <w:rsid w:val="003A017A"/>
    <w:rsid w:val="003A42A8"/>
    <w:rsid w:val="003B0E9E"/>
    <w:rsid w:val="003B3BDE"/>
    <w:rsid w:val="003B5F17"/>
    <w:rsid w:val="003B6998"/>
    <w:rsid w:val="003C570B"/>
    <w:rsid w:val="003C79AB"/>
    <w:rsid w:val="003D05CC"/>
    <w:rsid w:val="003D2504"/>
    <w:rsid w:val="003D4C13"/>
    <w:rsid w:val="003D4DC8"/>
    <w:rsid w:val="003D5394"/>
    <w:rsid w:val="003D5C54"/>
    <w:rsid w:val="003E0E52"/>
    <w:rsid w:val="003E5E54"/>
    <w:rsid w:val="003E664E"/>
    <w:rsid w:val="003F0292"/>
    <w:rsid w:val="003F16D7"/>
    <w:rsid w:val="003F3154"/>
    <w:rsid w:val="003F3CC9"/>
    <w:rsid w:val="003F73E1"/>
    <w:rsid w:val="00400726"/>
    <w:rsid w:val="00403D32"/>
    <w:rsid w:val="0040467F"/>
    <w:rsid w:val="00404C82"/>
    <w:rsid w:val="00406808"/>
    <w:rsid w:val="0040733A"/>
    <w:rsid w:val="004078CA"/>
    <w:rsid w:val="00411516"/>
    <w:rsid w:val="00413212"/>
    <w:rsid w:val="00414939"/>
    <w:rsid w:val="00420727"/>
    <w:rsid w:val="0042153E"/>
    <w:rsid w:val="004238D6"/>
    <w:rsid w:val="0042658B"/>
    <w:rsid w:val="00447B69"/>
    <w:rsid w:val="00450E9D"/>
    <w:rsid w:val="00451599"/>
    <w:rsid w:val="00451B29"/>
    <w:rsid w:val="00453460"/>
    <w:rsid w:val="0046590C"/>
    <w:rsid w:val="00471202"/>
    <w:rsid w:val="00471DF6"/>
    <w:rsid w:val="0048170D"/>
    <w:rsid w:val="004823A0"/>
    <w:rsid w:val="004850E8"/>
    <w:rsid w:val="004909F5"/>
    <w:rsid w:val="004927A0"/>
    <w:rsid w:val="004A1584"/>
    <w:rsid w:val="004A5AB9"/>
    <w:rsid w:val="004A7F47"/>
    <w:rsid w:val="004B036E"/>
    <w:rsid w:val="004B2F6E"/>
    <w:rsid w:val="004B4C93"/>
    <w:rsid w:val="004B4F5C"/>
    <w:rsid w:val="004B789B"/>
    <w:rsid w:val="004C0830"/>
    <w:rsid w:val="004C0B40"/>
    <w:rsid w:val="004C1935"/>
    <w:rsid w:val="004C287A"/>
    <w:rsid w:val="004C486E"/>
    <w:rsid w:val="004C4A96"/>
    <w:rsid w:val="004C5C75"/>
    <w:rsid w:val="004C6D15"/>
    <w:rsid w:val="004D17D2"/>
    <w:rsid w:val="004D21B4"/>
    <w:rsid w:val="004D4E93"/>
    <w:rsid w:val="004E1CC3"/>
    <w:rsid w:val="004E4774"/>
    <w:rsid w:val="004F486A"/>
    <w:rsid w:val="004F65ED"/>
    <w:rsid w:val="004F680C"/>
    <w:rsid w:val="005021D4"/>
    <w:rsid w:val="005022F5"/>
    <w:rsid w:val="00506BD2"/>
    <w:rsid w:val="00506F6A"/>
    <w:rsid w:val="005138D1"/>
    <w:rsid w:val="0051749D"/>
    <w:rsid w:val="00522DED"/>
    <w:rsid w:val="00524179"/>
    <w:rsid w:val="005259D2"/>
    <w:rsid w:val="00527F37"/>
    <w:rsid w:val="00530378"/>
    <w:rsid w:val="00532793"/>
    <w:rsid w:val="00536682"/>
    <w:rsid w:val="00537594"/>
    <w:rsid w:val="00537ACD"/>
    <w:rsid w:val="005401B2"/>
    <w:rsid w:val="00545587"/>
    <w:rsid w:val="00553ED4"/>
    <w:rsid w:val="00555EB3"/>
    <w:rsid w:val="005574A3"/>
    <w:rsid w:val="00557B76"/>
    <w:rsid w:val="005651BB"/>
    <w:rsid w:val="00567C01"/>
    <w:rsid w:val="005701CA"/>
    <w:rsid w:val="0057065C"/>
    <w:rsid w:val="00571118"/>
    <w:rsid w:val="00571718"/>
    <w:rsid w:val="00572AF1"/>
    <w:rsid w:val="00572B61"/>
    <w:rsid w:val="005732B9"/>
    <w:rsid w:val="00575696"/>
    <w:rsid w:val="00575C05"/>
    <w:rsid w:val="0058293C"/>
    <w:rsid w:val="00582F10"/>
    <w:rsid w:val="00584985"/>
    <w:rsid w:val="00593353"/>
    <w:rsid w:val="00596790"/>
    <w:rsid w:val="00597312"/>
    <w:rsid w:val="005A04DD"/>
    <w:rsid w:val="005A2426"/>
    <w:rsid w:val="005A24A5"/>
    <w:rsid w:val="005A3D7D"/>
    <w:rsid w:val="005A4C5F"/>
    <w:rsid w:val="005A567D"/>
    <w:rsid w:val="005A72FD"/>
    <w:rsid w:val="005B0A98"/>
    <w:rsid w:val="005C115E"/>
    <w:rsid w:val="005C333B"/>
    <w:rsid w:val="005C4EAD"/>
    <w:rsid w:val="005C6CB3"/>
    <w:rsid w:val="005D014E"/>
    <w:rsid w:val="005D1E77"/>
    <w:rsid w:val="005D3B9A"/>
    <w:rsid w:val="005D51EE"/>
    <w:rsid w:val="005E0B1E"/>
    <w:rsid w:val="005E347D"/>
    <w:rsid w:val="005E4275"/>
    <w:rsid w:val="005E7345"/>
    <w:rsid w:val="005F4751"/>
    <w:rsid w:val="00602326"/>
    <w:rsid w:val="00603B48"/>
    <w:rsid w:val="0060640B"/>
    <w:rsid w:val="0061177E"/>
    <w:rsid w:val="0061567B"/>
    <w:rsid w:val="006156CD"/>
    <w:rsid w:val="00615D57"/>
    <w:rsid w:val="0062267E"/>
    <w:rsid w:val="00623824"/>
    <w:rsid w:val="006274E0"/>
    <w:rsid w:val="006351A6"/>
    <w:rsid w:val="00636A0E"/>
    <w:rsid w:val="00636B0A"/>
    <w:rsid w:val="00640F2F"/>
    <w:rsid w:val="006444FC"/>
    <w:rsid w:val="00644D38"/>
    <w:rsid w:val="00646563"/>
    <w:rsid w:val="00650D75"/>
    <w:rsid w:val="0065199F"/>
    <w:rsid w:val="00660475"/>
    <w:rsid w:val="006636A4"/>
    <w:rsid w:val="00664202"/>
    <w:rsid w:val="00664BA5"/>
    <w:rsid w:val="0067006A"/>
    <w:rsid w:val="00672E0B"/>
    <w:rsid w:val="00673BF8"/>
    <w:rsid w:val="00675C9F"/>
    <w:rsid w:val="006826E5"/>
    <w:rsid w:val="00685CD4"/>
    <w:rsid w:val="006864A6"/>
    <w:rsid w:val="00687AD2"/>
    <w:rsid w:val="00690BF7"/>
    <w:rsid w:val="006936FE"/>
    <w:rsid w:val="006942C8"/>
    <w:rsid w:val="00697E74"/>
    <w:rsid w:val="006A4BE9"/>
    <w:rsid w:val="006A531A"/>
    <w:rsid w:val="006A5DEF"/>
    <w:rsid w:val="006A6C3A"/>
    <w:rsid w:val="006B2750"/>
    <w:rsid w:val="006B2FB7"/>
    <w:rsid w:val="006B39F1"/>
    <w:rsid w:val="006B3F12"/>
    <w:rsid w:val="006B48E1"/>
    <w:rsid w:val="006B7AEE"/>
    <w:rsid w:val="006B7FD3"/>
    <w:rsid w:val="006C55A1"/>
    <w:rsid w:val="006C5745"/>
    <w:rsid w:val="006C57B3"/>
    <w:rsid w:val="006C70BC"/>
    <w:rsid w:val="006D0878"/>
    <w:rsid w:val="006D0A66"/>
    <w:rsid w:val="006D0CD0"/>
    <w:rsid w:val="006D0F91"/>
    <w:rsid w:val="006D55DE"/>
    <w:rsid w:val="006D58CA"/>
    <w:rsid w:val="006E30DB"/>
    <w:rsid w:val="006E575F"/>
    <w:rsid w:val="006F23F7"/>
    <w:rsid w:val="00705393"/>
    <w:rsid w:val="007113E8"/>
    <w:rsid w:val="0071573B"/>
    <w:rsid w:val="00720E1F"/>
    <w:rsid w:val="007233B4"/>
    <w:rsid w:val="00726A19"/>
    <w:rsid w:val="007315FA"/>
    <w:rsid w:val="00743A87"/>
    <w:rsid w:val="00747D57"/>
    <w:rsid w:val="00750DB7"/>
    <w:rsid w:val="00753D04"/>
    <w:rsid w:val="00754891"/>
    <w:rsid w:val="00754EAD"/>
    <w:rsid w:val="00760919"/>
    <w:rsid w:val="007613F7"/>
    <w:rsid w:val="007632ED"/>
    <w:rsid w:val="00764636"/>
    <w:rsid w:val="00764641"/>
    <w:rsid w:val="007646F4"/>
    <w:rsid w:val="00766F37"/>
    <w:rsid w:val="00767C7C"/>
    <w:rsid w:val="007701BC"/>
    <w:rsid w:val="00770EF8"/>
    <w:rsid w:val="00772281"/>
    <w:rsid w:val="00772987"/>
    <w:rsid w:val="00775149"/>
    <w:rsid w:val="007755C8"/>
    <w:rsid w:val="00777C98"/>
    <w:rsid w:val="007819D5"/>
    <w:rsid w:val="00782AF8"/>
    <w:rsid w:val="007830BC"/>
    <w:rsid w:val="00785F7C"/>
    <w:rsid w:val="00796B0B"/>
    <w:rsid w:val="007A1E3B"/>
    <w:rsid w:val="007A346F"/>
    <w:rsid w:val="007A38FA"/>
    <w:rsid w:val="007A7B6E"/>
    <w:rsid w:val="007B090E"/>
    <w:rsid w:val="007B1D30"/>
    <w:rsid w:val="007B2D92"/>
    <w:rsid w:val="007B3604"/>
    <w:rsid w:val="007B387B"/>
    <w:rsid w:val="007B418D"/>
    <w:rsid w:val="007C1B95"/>
    <w:rsid w:val="007C27E0"/>
    <w:rsid w:val="007C4E2B"/>
    <w:rsid w:val="007C4FAC"/>
    <w:rsid w:val="007C5567"/>
    <w:rsid w:val="007D12D4"/>
    <w:rsid w:val="007E12F5"/>
    <w:rsid w:val="007F2AB6"/>
    <w:rsid w:val="007F52A0"/>
    <w:rsid w:val="00801C91"/>
    <w:rsid w:val="00805FC9"/>
    <w:rsid w:val="00806240"/>
    <w:rsid w:val="00811AA2"/>
    <w:rsid w:val="00815EBE"/>
    <w:rsid w:val="008173F8"/>
    <w:rsid w:val="00827431"/>
    <w:rsid w:val="0083025C"/>
    <w:rsid w:val="00831F3E"/>
    <w:rsid w:val="008405B2"/>
    <w:rsid w:val="00847B47"/>
    <w:rsid w:val="00863786"/>
    <w:rsid w:val="008640D8"/>
    <w:rsid w:val="008656E8"/>
    <w:rsid w:val="00874C45"/>
    <w:rsid w:val="00881DC6"/>
    <w:rsid w:val="00884A98"/>
    <w:rsid w:val="008A1850"/>
    <w:rsid w:val="008A2BBB"/>
    <w:rsid w:val="008A466A"/>
    <w:rsid w:val="008B6C21"/>
    <w:rsid w:val="008C1528"/>
    <w:rsid w:val="008C1FD5"/>
    <w:rsid w:val="008C3F6A"/>
    <w:rsid w:val="008C4840"/>
    <w:rsid w:val="008C6E01"/>
    <w:rsid w:val="008D2CE5"/>
    <w:rsid w:val="008D3C84"/>
    <w:rsid w:val="008D459F"/>
    <w:rsid w:val="008D55D6"/>
    <w:rsid w:val="008E1199"/>
    <w:rsid w:val="008E4410"/>
    <w:rsid w:val="008E4E97"/>
    <w:rsid w:val="008E63F6"/>
    <w:rsid w:val="008F0055"/>
    <w:rsid w:val="008F3BFC"/>
    <w:rsid w:val="008F6E37"/>
    <w:rsid w:val="00900719"/>
    <w:rsid w:val="00903223"/>
    <w:rsid w:val="00905A07"/>
    <w:rsid w:val="00905FB4"/>
    <w:rsid w:val="00906A0A"/>
    <w:rsid w:val="00906CDF"/>
    <w:rsid w:val="00911A76"/>
    <w:rsid w:val="00912F1D"/>
    <w:rsid w:val="009154B7"/>
    <w:rsid w:val="00915742"/>
    <w:rsid w:val="00916C28"/>
    <w:rsid w:val="009179EC"/>
    <w:rsid w:val="0092103F"/>
    <w:rsid w:val="00921A13"/>
    <w:rsid w:val="009223FB"/>
    <w:rsid w:val="009257A4"/>
    <w:rsid w:val="009274E0"/>
    <w:rsid w:val="00932236"/>
    <w:rsid w:val="00940E06"/>
    <w:rsid w:val="00942EFB"/>
    <w:rsid w:val="00947BA0"/>
    <w:rsid w:val="00947C68"/>
    <w:rsid w:val="0095000C"/>
    <w:rsid w:val="00950C97"/>
    <w:rsid w:val="0095100A"/>
    <w:rsid w:val="009517FE"/>
    <w:rsid w:val="0095183F"/>
    <w:rsid w:val="00954A0E"/>
    <w:rsid w:val="00957B9F"/>
    <w:rsid w:val="0096081E"/>
    <w:rsid w:val="00962919"/>
    <w:rsid w:val="00965586"/>
    <w:rsid w:val="009658C3"/>
    <w:rsid w:val="00966C60"/>
    <w:rsid w:val="00970F14"/>
    <w:rsid w:val="009756BA"/>
    <w:rsid w:val="00977870"/>
    <w:rsid w:val="0098057D"/>
    <w:rsid w:val="00987472"/>
    <w:rsid w:val="00990DD7"/>
    <w:rsid w:val="00991E46"/>
    <w:rsid w:val="009921D5"/>
    <w:rsid w:val="00997969"/>
    <w:rsid w:val="00997E20"/>
    <w:rsid w:val="009B4F67"/>
    <w:rsid w:val="009C12B5"/>
    <w:rsid w:val="009C1D93"/>
    <w:rsid w:val="009C3736"/>
    <w:rsid w:val="009D20D1"/>
    <w:rsid w:val="009D3E0C"/>
    <w:rsid w:val="009D6FBA"/>
    <w:rsid w:val="009E1D41"/>
    <w:rsid w:val="009F4B93"/>
    <w:rsid w:val="009F4EB9"/>
    <w:rsid w:val="009F5180"/>
    <w:rsid w:val="009F5DBC"/>
    <w:rsid w:val="009F76C4"/>
    <w:rsid w:val="00A06141"/>
    <w:rsid w:val="00A12400"/>
    <w:rsid w:val="00A14CE4"/>
    <w:rsid w:val="00A1769A"/>
    <w:rsid w:val="00A23890"/>
    <w:rsid w:val="00A24276"/>
    <w:rsid w:val="00A2453B"/>
    <w:rsid w:val="00A320E6"/>
    <w:rsid w:val="00A36E6E"/>
    <w:rsid w:val="00A379DE"/>
    <w:rsid w:val="00A37F3E"/>
    <w:rsid w:val="00A419CC"/>
    <w:rsid w:val="00A41D10"/>
    <w:rsid w:val="00A5185A"/>
    <w:rsid w:val="00A51F1B"/>
    <w:rsid w:val="00A52361"/>
    <w:rsid w:val="00A60784"/>
    <w:rsid w:val="00A6258B"/>
    <w:rsid w:val="00A65114"/>
    <w:rsid w:val="00A676D4"/>
    <w:rsid w:val="00A6789F"/>
    <w:rsid w:val="00A72020"/>
    <w:rsid w:val="00A72A3A"/>
    <w:rsid w:val="00A73BE0"/>
    <w:rsid w:val="00A74799"/>
    <w:rsid w:val="00A747F4"/>
    <w:rsid w:val="00A8093F"/>
    <w:rsid w:val="00A817CE"/>
    <w:rsid w:val="00A85468"/>
    <w:rsid w:val="00A86055"/>
    <w:rsid w:val="00A861EE"/>
    <w:rsid w:val="00A87F4C"/>
    <w:rsid w:val="00A903E8"/>
    <w:rsid w:val="00A96037"/>
    <w:rsid w:val="00AA7810"/>
    <w:rsid w:val="00AB37F5"/>
    <w:rsid w:val="00AB50D5"/>
    <w:rsid w:val="00AC3AC9"/>
    <w:rsid w:val="00AC5AC9"/>
    <w:rsid w:val="00AC7202"/>
    <w:rsid w:val="00AD1598"/>
    <w:rsid w:val="00AD45F6"/>
    <w:rsid w:val="00AD78DD"/>
    <w:rsid w:val="00AE6537"/>
    <w:rsid w:val="00AF1120"/>
    <w:rsid w:val="00AF1710"/>
    <w:rsid w:val="00AF40E5"/>
    <w:rsid w:val="00AF4C5D"/>
    <w:rsid w:val="00AF66A1"/>
    <w:rsid w:val="00B0063B"/>
    <w:rsid w:val="00B00B4E"/>
    <w:rsid w:val="00B03BE0"/>
    <w:rsid w:val="00B07271"/>
    <w:rsid w:val="00B100EC"/>
    <w:rsid w:val="00B13A77"/>
    <w:rsid w:val="00B142C0"/>
    <w:rsid w:val="00B21890"/>
    <w:rsid w:val="00B223E1"/>
    <w:rsid w:val="00B234F1"/>
    <w:rsid w:val="00B239A2"/>
    <w:rsid w:val="00B27AC9"/>
    <w:rsid w:val="00B421DB"/>
    <w:rsid w:val="00B4267C"/>
    <w:rsid w:val="00B628B9"/>
    <w:rsid w:val="00B64579"/>
    <w:rsid w:val="00B67077"/>
    <w:rsid w:val="00B70F3A"/>
    <w:rsid w:val="00B73877"/>
    <w:rsid w:val="00B75885"/>
    <w:rsid w:val="00B821C7"/>
    <w:rsid w:val="00B83259"/>
    <w:rsid w:val="00B86B05"/>
    <w:rsid w:val="00B87FDC"/>
    <w:rsid w:val="00B90330"/>
    <w:rsid w:val="00B90CD5"/>
    <w:rsid w:val="00BA0AFD"/>
    <w:rsid w:val="00BA1001"/>
    <w:rsid w:val="00BA1EB3"/>
    <w:rsid w:val="00BA5F19"/>
    <w:rsid w:val="00BA7670"/>
    <w:rsid w:val="00BB1595"/>
    <w:rsid w:val="00BC24A1"/>
    <w:rsid w:val="00BC3A60"/>
    <w:rsid w:val="00BC604B"/>
    <w:rsid w:val="00BC6E19"/>
    <w:rsid w:val="00BC7586"/>
    <w:rsid w:val="00BD08A0"/>
    <w:rsid w:val="00BD2A04"/>
    <w:rsid w:val="00BD48E9"/>
    <w:rsid w:val="00BD65AE"/>
    <w:rsid w:val="00BE12CF"/>
    <w:rsid w:val="00BE1B04"/>
    <w:rsid w:val="00BF2025"/>
    <w:rsid w:val="00BF2858"/>
    <w:rsid w:val="00C01F57"/>
    <w:rsid w:val="00C11EDF"/>
    <w:rsid w:val="00C14AD5"/>
    <w:rsid w:val="00C16F9A"/>
    <w:rsid w:val="00C20906"/>
    <w:rsid w:val="00C20BE4"/>
    <w:rsid w:val="00C20E8D"/>
    <w:rsid w:val="00C2438B"/>
    <w:rsid w:val="00C26BF8"/>
    <w:rsid w:val="00C3315C"/>
    <w:rsid w:val="00C33179"/>
    <w:rsid w:val="00C34700"/>
    <w:rsid w:val="00C36F73"/>
    <w:rsid w:val="00C43F51"/>
    <w:rsid w:val="00C47346"/>
    <w:rsid w:val="00C47622"/>
    <w:rsid w:val="00C47CC2"/>
    <w:rsid w:val="00C51936"/>
    <w:rsid w:val="00C5284E"/>
    <w:rsid w:val="00C5596F"/>
    <w:rsid w:val="00C606CE"/>
    <w:rsid w:val="00C65070"/>
    <w:rsid w:val="00C726F6"/>
    <w:rsid w:val="00C751A5"/>
    <w:rsid w:val="00C76677"/>
    <w:rsid w:val="00C812A2"/>
    <w:rsid w:val="00C81B2A"/>
    <w:rsid w:val="00C8200D"/>
    <w:rsid w:val="00C82754"/>
    <w:rsid w:val="00C86449"/>
    <w:rsid w:val="00C878DE"/>
    <w:rsid w:val="00C91745"/>
    <w:rsid w:val="00C927A2"/>
    <w:rsid w:val="00C973A8"/>
    <w:rsid w:val="00CA19AE"/>
    <w:rsid w:val="00CA3B70"/>
    <w:rsid w:val="00CA4E3F"/>
    <w:rsid w:val="00CA5E73"/>
    <w:rsid w:val="00CA6D16"/>
    <w:rsid w:val="00CB0300"/>
    <w:rsid w:val="00CB70E7"/>
    <w:rsid w:val="00CC20E7"/>
    <w:rsid w:val="00CC345D"/>
    <w:rsid w:val="00CD0057"/>
    <w:rsid w:val="00CD6A28"/>
    <w:rsid w:val="00CE3B7A"/>
    <w:rsid w:val="00CE6305"/>
    <w:rsid w:val="00CF0166"/>
    <w:rsid w:val="00CF1C08"/>
    <w:rsid w:val="00CF28C1"/>
    <w:rsid w:val="00CF60BB"/>
    <w:rsid w:val="00D00C6E"/>
    <w:rsid w:val="00D0412F"/>
    <w:rsid w:val="00D21F87"/>
    <w:rsid w:val="00D2363E"/>
    <w:rsid w:val="00D2456F"/>
    <w:rsid w:val="00D25BED"/>
    <w:rsid w:val="00D26C89"/>
    <w:rsid w:val="00D30D91"/>
    <w:rsid w:val="00D33FC3"/>
    <w:rsid w:val="00D353C2"/>
    <w:rsid w:val="00D5072C"/>
    <w:rsid w:val="00D515AE"/>
    <w:rsid w:val="00D52538"/>
    <w:rsid w:val="00D52DB6"/>
    <w:rsid w:val="00D54C7F"/>
    <w:rsid w:val="00D5524D"/>
    <w:rsid w:val="00D55DB5"/>
    <w:rsid w:val="00D56935"/>
    <w:rsid w:val="00D61D56"/>
    <w:rsid w:val="00D620DA"/>
    <w:rsid w:val="00D63B31"/>
    <w:rsid w:val="00D6465F"/>
    <w:rsid w:val="00D65F6E"/>
    <w:rsid w:val="00D67C9B"/>
    <w:rsid w:val="00D700CA"/>
    <w:rsid w:val="00D71531"/>
    <w:rsid w:val="00D7601A"/>
    <w:rsid w:val="00D90387"/>
    <w:rsid w:val="00D91184"/>
    <w:rsid w:val="00D95F93"/>
    <w:rsid w:val="00DA338E"/>
    <w:rsid w:val="00DB3441"/>
    <w:rsid w:val="00DC2073"/>
    <w:rsid w:val="00DC2754"/>
    <w:rsid w:val="00DC2AAE"/>
    <w:rsid w:val="00DC48FC"/>
    <w:rsid w:val="00DC4B68"/>
    <w:rsid w:val="00DC618D"/>
    <w:rsid w:val="00DD07E1"/>
    <w:rsid w:val="00DD1341"/>
    <w:rsid w:val="00DD3574"/>
    <w:rsid w:val="00DE2B54"/>
    <w:rsid w:val="00DE3DD6"/>
    <w:rsid w:val="00DE642E"/>
    <w:rsid w:val="00DF3F16"/>
    <w:rsid w:val="00DF64FE"/>
    <w:rsid w:val="00E02F30"/>
    <w:rsid w:val="00E03A67"/>
    <w:rsid w:val="00E04762"/>
    <w:rsid w:val="00E05FCD"/>
    <w:rsid w:val="00E106DF"/>
    <w:rsid w:val="00E13D18"/>
    <w:rsid w:val="00E14579"/>
    <w:rsid w:val="00E15121"/>
    <w:rsid w:val="00E213C8"/>
    <w:rsid w:val="00E26690"/>
    <w:rsid w:val="00E322A1"/>
    <w:rsid w:val="00E3239A"/>
    <w:rsid w:val="00E455E1"/>
    <w:rsid w:val="00E468AA"/>
    <w:rsid w:val="00E46D3D"/>
    <w:rsid w:val="00E46FB0"/>
    <w:rsid w:val="00E47792"/>
    <w:rsid w:val="00E478CB"/>
    <w:rsid w:val="00E51587"/>
    <w:rsid w:val="00E532CB"/>
    <w:rsid w:val="00E6059F"/>
    <w:rsid w:val="00E62E79"/>
    <w:rsid w:val="00E6625A"/>
    <w:rsid w:val="00E668C4"/>
    <w:rsid w:val="00E70F9F"/>
    <w:rsid w:val="00E83A6A"/>
    <w:rsid w:val="00E83B5E"/>
    <w:rsid w:val="00E915C7"/>
    <w:rsid w:val="00E92760"/>
    <w:rsid w:val="00EA161F"/>
    <w:rsid w:val="00EA2979"/>
    <w:rsid w:val="00EA55D6"/>
    <w:rsid w:val="00EA5CCD"/>
    <w:rsid w:val="00EB4341"/>
    <w:rsid w:val="00EC3BE0"/>
    <w:rsid w:val="00EC5EE6"/>
    <w:rsid w:val="00ED32C8"/>
    <w:rsid w:val="00ED40D8"/>
    <w:rsid w:val="00ED4DA0"/>
    <w:rsid w:val="00EE23F9"/>
    <w:rsid w:val="00EF090A"/>
    <w:rsid w:val="00EF1D3C"/>
    <w:rsid w:val="00EF41AD"/>
    <w:rsid w:val="00EF4304"/>
    <w:rsid w:val="00F01B62"/>
    <w:rsid w:val="00F0307E"/>
    <w:rsid w:val="00F04A5D"/>
    <w:rsid w:val="00F05D7D"/>
    <w:rsid w:val="00F066D2"/>
    <w:rsid w:val="00F1092F"/>
    <w:rsid w:val="00F13EF5"/>
    <w:rsid w:val="00F13FD5"/>
    <w:rsid w:val="00F16C7E"/>
    <w:rsid w:val="00F20266"/>
    <w:rsid w:val="00F20D95"/>
    <w:rsid w:val="00F258E9"/>
    <w:rsid w:val="00F2706B"/>
    <w:rsid w:val="00F35412"/>
    <w:rsid w:val="00F3620D"/>
    <w:rsid w:val="00F4426A"/>
    <w:rsid w:val="00F45BF1"/>
    <w:rsid w:val="00F50841"/>
    <w:rsid w:val="00F50EFC"/>
    <w:rsid w:val="00F510DE"/>
    <w:rsid w:val="00F53E52"/>
    <w:rsid w:val="00F67A49"/>
    <w:rsid w:val="00F67DE5"/>
    <w:rsid w:val="00F70F53"/>
    <w:rsid w:val="00F72534"/>
    <w:rsid w:val="00F821F6"/>
    <w:rsid w:val="00F82B25"/>
    <w:rsid w:val="00F83DFF"/>
    <w:rsid w:val="00F84109"/>
    <w:rsid w:val="00FB484F"/>
    <w:rsid w:val="00FC150B"/>
    <w:rsid w:val="00FC3AA5"/>
    <w:rsid w:val="00FC3E13"/>
    <w:rsid w:val="00FC4AFC"/>
    <w:rsid w:val="00FC6B20"/>
    <w:rsid w:val="00FD1338"/>
    <w:rsid w:val="00FD150D"/>
    <w:rsid w:val="00FD440D"/>
    <w:rsid w:val="00FD451D"/>
    <w:rsid w:val="00FD7805"/>
    <w:rsid w:val="00FE39A7"/>
    <w:rsid w:val="00FE4792"/>
    <w:rsid w:val="00FF0096"/>
    <w:rsid w:val="00FF1867"/>
    <w:rsid w:val="00FF1C07"/>
    <w:rsid w:val="00FF1FEB"/>
    <w:rsid w:val="00FF49A6"/>
    <w:rsid w:val="00FF6892"/>
    <w:rsid w:val="00FF713E"/>
    <w:rsid w:val="291B6CE6"/>
    <w:rsid w:val="48F564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121">
    <w:name w:val="t121"/>
    <w:rPr>
      <w:strike w:val="0"/>
      <w:dstrike w:val="0"/>
      <w:color w:val="000000"/>
      <w:spacing w:val="330"/>
      <w:sz w:val="18"/>
      <w:szCs w:val="18"/>
      <w:u w:val="none"/>
    </w:rPr>
  </w:style>
  <w:style w:type="character" w:styleId="a3">
    <w:name w:val="Hyperlink"/>
    <w:rPr>
      <w:color w:val="0000FF"/>
      <w:u w:val="single"/>
    </w:rPr>
  </w:style>
  <w:style w:type="character" w:styleId="a4">
    <w:name w:val="Strong"/>
    <w:qFormat/>
    <w:rPr>
      <w:b/>
      <w:bCs/>
    </w:rPr>
  </w:style>
  <w:style w:type="character" w:styleId="a5">
    <w:name w:val="page number"/>
    <w:basedOn w:val="a0"/>
  </w:style>
  <w:style w:type="character" w:styleId="a6">
    <w:name w:val="annotation reference"/>
    <w:rPr>
      <w:sz w:val="21"/>
      <w:szCs w:val="21"/>
    </w:rPr>
  </w:style>
  <w:style w:type="character" w:customStyle="1" w:styleId="title">
    <w:name w:val="title"/>
    <w:basedOn w:val="a0"/>
  </w:style>
  <w:style w:type="character" w:customStyle="1" w:styleId="Char">
    <w:name w:val="批注文字 Char"/>
    <w:link w:val="a7"/>
    <w:rPr>
      <w:kern w:val="2"/>
      <w:sz w:val="21"/>
      <w:szCs w:val="24"/>
    </w:rPr>
  </w:style>
  <w:style w:type="character" w:customStyle="1" w:styleId="Char0">
    <w:name w:val="批注主题 Char"/>
    <w:link w:val="a8"/>
    <w:rPr>
      <w:b/>
      <w:bCs/>
      <w:kern w:val="2"/>
      <w:sz w:val="21"/>
      <w:szCs w:val="24"/>
    </w:rPr>
  </w:style>
  <w:style w:type="paragraph" w:styleId="a9">
    <w:name w:val="Body Text Indent"/>
    <w:basedOn w:val="a"/>
    <w:pPr>
      <w:spacing w:after="120"/>
      <w:ind w:leftChars="200" w:left="420"/>
    </w:pPr>
  </w:style>
  <w:style w:type="paragraph" w:styleId="aa">
    <w:name w:val="Normal (Web)"/>
    <w:basedOn w:val="a"/>
    <w:pPr>
      <w:widowControl/>
      <w:spacing w:before="100" w:beforeAutospacing="1" w:after="100" w:afterAutospacing="1"/>
      <w:jc w:val="left"/>
    </w:pPr>
    <w:rPr>
      <w:rFonts w:ascii="宋体" w:hAnsi="宋体" w:cs="宋体"/>
      <w:kern w:val="0"/>
      <w:sz w:val="24"/>
    </w:rPr>
  </w:style>
  <w:style w:type="paragraph" w:styleId="ab">
    <w:name w:val="Balloon Text"/>
    <w:basedOn w:val="a"/>
    <w:semiHidden/>
    <w:rPr>
      <w:sz w:val="18"/>
      <w:szCs w:val="18"/>
    </w:rPr>
  </w:style>
  <w:style w:type="paragraph" w:styleId="a8">
    <w:name w:val="annotation subject"/>
    <w:basedOn w:val="a7"/>
    <w:next w:val="a7"/>
    <w:link w:val="Char0"/>
    <w:rPr>
      <w:b/>
      <w:bCs/>
    </w:rPr>
  </w:style>
  <w:style w:type="paragraph" w:styleId="a7">
    <w:name w:val="annotation text"/>
    <w:basedOn w:val="a"/>
    <w:link w:val="Char"/>
    <w:pPr>
      <w:jc w:val="left"/>
    </w:pPr>
  </w:style>
  <w:style w:type="paragraph" w:styleId="ac">
    <w:name w:val="Normal Indent"/>
    <w:basedOn w:val="a"/>
    <w:pPr>
      <w:spacing w:line="320" w:lineRule="exact"/>
      <w:ind w:firstLine="420"/>
    </w:pPr>
    <w:rPr>
      <w:sz w:val="24"/>
      <w:szCs w:val="20"/>
    </w:rPr>
  </w:style>
  <w:style w:type="paragraph" w:styleId="ad">
    <w:name w:val="Title"/>
    <w:basedOn w:val="1"/>
    <w:next w:val="a"/>
    <w:qFormat/>
    <w:pPr>
      <w:snapToGrid w:val="0"/>
      <w:spacing w:before="0" w:after="0" w:line="360" w:lineRule="auto"/>
      <w:ind w:leftChars="200" w:left="200"/>
      <w:jc w:val="center"/>
    </w:pPr>
    <w:rPr>
      <w:rFonts w:ascii="Arial" w:eastAsia="黑体" w:hAnsi="Arial" w:cs="Arial"/>
      <w:bCs w:val="0"/>
      <w:sz w:val="36"/>
      <w:szCs w:val="36"/>
    </w:rPr>
  </w:style>
  <w:style w:type="paragraph" w:styleId="ae">
    <w:name w:val="Document Map"/>
    <w:basedOn w:val="a"/>
    <w:semiHidden/>
    <w:pPr>
      <w:shd w:val="clear" w:color="auto" w:fill="000080"/>
    </w:pPr>
  </w:style>
  <w:style w:type="paragraph" w:styleId="af">
    <w:name w:val="Plain Text"/>
    <w:basedOn w:val="a"/>
    <w:rPr>
      <w:rFonts w:ascii="宋体" w:hAnsi="Courier New"/>
      <w:szCs w:val="20"/>
    </w:rPr>
  </w:style>
  <w:style w:type="paragraph" w:styleId="af0">
    <w:name w:val="Body Text"/>
    <w:basedOn w:val="a"/>
    <w:pPr>
      <w:spacing w:after="120"/>
    </w:pPr>
  </w:style>
  <w:style w:type="paragraph" w:styleId="af1">
    <w:name w:val="Date"/>
    <w:basedOn w:val="a"/>
    <w:next w:val="a"/>
    <w:rPr>
      <w:rFonts w:ascii="宋体"/>
      <w:sz w:val="28"/>
      <w:szCs w:val="20"/>
    </w:rPr>
  </w:style>
  <w:style w:type="paragraph" w:styleId="af2">
    <w:name w:val="header"/>
    <w:basedOn w:val="a"/>
    <w:pPr>
      <w:pBdr>
        <w:bottom w:val="single" w:sz="6" w:space="1" w:color="auto"/>
      </w:pBdr>
      <w:tabs>
        <w:tab w:val="center" w:pos="4153"/>
        <w:tab w:val="right" w:pos="8306"/>
      </w:tabs>
      <w:snapToGrid w:val="0"/>
      <w:jc w:val="center"/>
    </w:pPr>
    <w:rPr>
      <w:sz w:val="18"/>
      <w:szCs w:val="18"/>
    </w:rPr>
  </w:style>
  <w:style w:type="paragraph" w:styleId="af3">
    <w:name w:val="footer"/>
    <w:basedOn w:val="a"/>
    <w:pPr>
      <w:tabs>
        <w:tab w:val="center" w:pos="4153"/>
        <w:tab w:val="right" w:pos="8306"/>
      </w:tabs>
      <w:snapToGrid w:val="0"/>
      <w:jc w:val="left"/>
    </w:pPr>
    <w:rPr>
      <w:sz w:val="18"/>
      <w:szCs w:val="18"/>
    </w:rPr>
  </w:style>
  <w:style w:type="paragraph" w:styleId="2">
    <w:name w:val="Body Text 2"/>
    <w:basedOn w:val="a"/>
    <w:pPr>
      <w:spacing w:after="120" w:line="480" w:lineRule="auto"/>
    </w:pPr>
  </w:style>
  <w:style w:type="paragraph" w:customStyle="1" w:styleId="ParaChar">
    <w:name w:val="默认段落字体 Para Char"/>
    <w:basedOn w:val="a"/>
    <w:pPr>
      <w:spacing w:line="360" w:lineRule="auto"/>
      <w:ind w:firstLineChars="200" w:firstLine="200"/>
    </w:pPr>
    <w:rPr>
      <w:rFonts w:ascii="宋体" w:hAnsi="宋体" w:cs="宋体"/>
      <w:sz w:val="24"/>
    </w:rPr>
  </w:style>
  <w:style w:type="paragraph" w:customStyle="1" w:styleId="Char1">
    <w:name w:val="Char"/>
    <w:basedOn w:val="a"/>
    <w:pPr>
      <w:spacing w:line="360" w:lineRule="auto"/>
      <w:ind w:firstLineChars="200" w:firstLine="200"/>
    </w:pPr>
    <w:rPr>
      <w:rFonts w:ascii="宋体" w:hAnsi="宋体" w:cs="宋体"/>
      <w:sz w:val="24"/>
    </w:rPr>
  </w:style>
  <w:style w:type="paragraph" w:customStyle="1" w:styleId="Char2">
    <w:name w:val=" Char"/>
    <w:basedOn w:val="a"/>
    <w:pPr>
      <w:spacing w:line="360" w:lineRule="auto"/>
      <w:ind w:firstLineChars="200" w:firstLine="200"/>
    </w:pPr>
    <w:rPr>
      <w:rFonts w:ascii="宋体" w:hAnsi="宋体" w:cs="宋体"/>
      <w:sz w:val="24"/>
    </w:rPr>
  </w:style>
  <w:style w:type="paragraph" w:customStyle="1" w:styleId="af4">
    <w:name w:val="图"/>
    <w:basedOn w:val="af"/>
    <w:pPr>
      <w:spacing w:line="0" w:lineRule="atLeast"/>
    </w:pPr>
    <w:rPr>
      <w:rFonts w:ascii="仿宋_GB2312" w:eastAsia="仿宋_GB2312"/>
      <w:szCs w:val="21"/>
    </w:rPr>
  </w:style>
  <w:style w:type="paragraph" w:styleId="af5">
    <w:name w:val="List Paragraph"/>
    <w:basedOn w:val="a"/>
    <w:qFormat/>
    <w:pPr>
      <w:ind w:firstLineChars="200" w:firstLine="420"/>
    </w:pPr>
    <w:rPr>
      <w:rFonts w:ascii="Calibri" w:hAnsi="Calibri"/>
      <w:szCs w:val="22"/>
    </w:rPr>
  </w:style>
  <w:style w:type="paragraph" w:customStyle="1" w:styleId="char3">
    <w:name w:val="char"/>
    <w:basedOn w:val="a"/>
    <w:pPr>
      <w:widowControl/>
      <w:adjustRightInd w:val="0"/>
      <w:snapToGrid w:val="0"/>
      <w:spacing w:beforeLines="50" w:after="160" w:line="360" w:lineRule="exact"/>
      <w:ind w:firstLineChars="200" w:firstLine="480"/>
      <w:jc w:val="left"/>
    </w:pPr>
    <w:rPr>
      <w:rFonts w:ascii="宋体" w:hAnsi="宋体" w:cs="”“Times New Roman”“"/>
      <w:kern w:val="0"/>
      <w:sz w:val="24"/>
      <w:szCs w:val="28"/>
      <w:lang w:eastAsia="en-US"/>
    </w:rPr>
  </w:style>
  <w:style w:type="paragraph" w:customStyle="1" w:styleId="zhengwen444">
    <w:name w:val="zhengwen 444"/>
    <w:basedOn w:val="a"/>
    <w:pPr>
      <w:autoSpaceDE w:val="0"/>
      <w:autoSpaceDN w:val="0"/>
      <w:adjustRightInd w:val="0"/>
      <w:spacing w:line="250" w:lineRule="atLeast"/>
      <w:jc w:val="left"/>
    </w:pPr>
    <w:rPr>
      <w:rFonts w:ascii="汉仪细等线简" w:eastAsia="汉仪细等线简"/>
      <w:color w:val="000000"/>
      <w:kern w:val="0"/>
      <w:sz w:val="18"/>
      <w:szCs w:val="18"/>
    </w:rPr>
  </w:style>
  <w:style w:type="table" w:styleId="af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bkpdmds_sjz@163.com" TargetMode="External"/><Relationship Id="rId13" Type="http://schemas.openxmlformats.org/officeDocument/2006/relationships/hyperlink" Target="mailto:hbkpdmds_nj@163.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bkpdmds@163.com" TargetMode="External"/><Relationship Id="rId12" Type="http://schemas.openxmlformats.org/officeDocument/2006/relationships/hyperlink" Target="mailto:hbkpdmds_sjz@163.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bkpdmds_sy@163.com" TargetMode="External"/><Relationship Id="rId5" Type="http://schemas.openxmlformats.org/officeDocument/2006/relationships/footnotes" Target="footnotes.xml"/><Relationship Id="rId15" Type="http://schemas.openxmlformats.org/officeDocument/2006/relationships/hyperlink" Target="mailto:hbkpdmds_xn@163.com" TargetMode="External"/><Relationship Id="rId10" Type="http://schemas.openxmlformats.org/officeDocument/2006/relationships/hyperlink" Target="mailto:hbkpdmds_xn@163.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bkpdmds_nj@163.com" TargetMode="External"/><Relationship Id="rId14" Type="http://schemas.openxmlformats.org/officeDocument/2006/relationships/hyperlink" Target="mailto:hbkpdmds_km@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927</Words>
  <Characters>5285</Characters>
  <Application>Microsoft Office Word</Application>
  <DocSecurity>0</DocSecurity>
  <PresentationFormat/>
  <Lines>44</Lines>
  <Paragraphs>12</Paragraphs>
  <Slides>0</Slides>
  <Notes>0</Notes>
  <HiddenSlides>0</HiddenSlides>
  <MMClips>0</MMClips>
  <ScaleCrop>false</ScaleCrop>
  <Manager/>
  <Company>cses</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中环学〔2006〕110号</dc:title>
  <dc:subject/>
  <dc:creator>xqy</dc:creator>
  <cp:keywords/>
  <dc:description/>
  <cp:lastModifiedBy>user</cp:lastModifiedBy>
  <cp:revision>2</cp:revision>
  <cp:lastPrinted>2015-03-10T02:23:00Z</cp:lastPrinted>
  <dcterms:created xsi:type="dcterms:W3CDTF">2015-04-03T02:47:00Z</dcterms:created>
  <dcterms:modified xsi:type="dcterms:W3CDTF">2015-04-03T02:47:00Z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