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A3DD0" w14:textId="3A92F40E" w:rsidR="00C4347F" w:rsidRPr="00251786" w:rsidRDefault="00511F46" w:rsidP="00B12F76">
      <w:pPr>
        <w:spacing w:afterLines="50" w:after="156"/>
        <w:jc w:val="center"/>
        <w:rPr>
          <w:b/>
          <w:sz w:val="28"/>
          <w:szCs w:val="28"/>
        </w:rPr>
      </w:pPr>
      <w:bookmarkStart w:id="0" w:name="_GoBack"/>
      <w:r w:rsidRPr="00251786">
        <w:rPr>
          <w:rFonts w:hint="eastAsia"/>
          <w:b/>
          <w:sz w:val="28"/>
          <w:szCs w:val="28"/>
        </w:rPr>
        <w:t>人文学院积分填写及审核说明</w:t>
      </w:r>
    </w:p>
    <w:bookmarkEnd w:id="0"/>
    <w:p w14:paraId="32521753" w14:textId="77777777" w:rsidR="00B12F76" w:rsidRDefault="00B12F76" w:rsidP="00B12F76">
      <w:pPr>
        <w:spacing w:afterLines="50" w:after="156"/>
      </w:pPr>
    </w:p>
    <w:p w14:paraId="12559EED" w14:textId="77777777" w:rsidR="00B12F76" w:rsidRDefault="00B12F76" w:rsidP="00B12F76">
      <w:pPr>
        <w:pStyle w:val="a3"/>
        <w:numPr>
          <w:ilvl w:val="0"/>
          <w:numId w:val="1"/>
        </w:numPr>
        <w:spacing w:afterLines="50" w:after="156"/>
        <w:ind w:firstLineChars="0"/>
      </w:pPr>
      <w:r>
        <w:rPr>
          <w:rFonts w:hint="eastAsia"/>
        </w:rPr>
        <w:t>积分填写</w:t>
      </w:r>
    </w:p>
    <w:p w14:paraId="27DBE3D7" w14:textId="77777777" w:rsidR="00A41A23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（一）</w:t>
      </w:r>
      <w:r w:rsidR="00272E3A">
        <w:rPr>
          <w:rFonts w:hint="eastAsia"/>
        </w:rPr>
        <w:t>人才培养</w:t>
      </w:r>
      <w:r w:rsidR="00272E3A">
        <w:rPr>
          <w:rFonts w:hint="eastAsia"/>
        </w:rPr>
        <w:t>/</w:t>
      </w:r>
      <w:r>
        <w:rPr>
          <w:rFonts w:hint="eastAsia"/>
        </w:rPr>
        <w:t>教学。</w:t>
      </w:r>
    </w:p>
    <w:p w14:paraId="4B5FB813" w14:textId="2C4D48D0" w:rsidR="00800A32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1</w:t>
      </w:r>
      <w:r>
        <w:rPr>
          <w:rFonts w:hint="eastAsia"/>
        </w:rPr>
        <w:t>）如实填写</w:t>
      </w:r>
      <w:r w:rsidR="007D2DDC">
        <w:rPr>
          <w:rFonts w:hint="eastAsia"/>
        </w:rPr>
        <w:t>上课情况</w:t>
      </w:r>
      <w:r>
        <w:rPr>
          <w:rFonts w:hint="eastAsia"/>
        </w:rPr>
        <w:t>，拿酬金的课程一律不能填写。</w:t>
      </w:r>
    </w:p>
    <w:p w14:paraId="64D571DE" w14:textId="3F1F7E98" w:rsidR="00800A32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2</w:t>
      </w:r>
      <w:r w:rsidR="0046612A">
        <w:rPr>
          <w:rFonts w:hint="eastAsia"/>
        </w:rPr>
        <w:t>）多人合上的课程，由课程负责人掌握课时</w:t>
      </w:r>
      <w:r>
        <w:rPr>
          <w:rFonts w:hint="eastAsia"/>
        </w:rPr>
        <w:t>分配，多人在该门课程上的总分不能超过计划学时积分。</w:t>
      </w:r>
      <w:r w:rsidR="00272E3A">
        <w:rPr>
          <w:rFonts w:hint="eastAsia"/>
        </w:rPr>
        <w:t>1</w:t>
      </w:r>
      <w:r w:rsidR="00272E3A">
        <w:rPr>
          <w:rFonts w:hint="eastAsia"/>
        </w:rPr>
        <w:t>学分的新生研讨课总计为</w:t>
      </w:r>
      <w:r w:rsidR="00272E3A">
        <w:rPr>
          <w:rFonts w:hint="eastAsia"/>
        </w:rPr>
        <w:t>32</w:t>
      </w:r>
      <w:r w:rsidR="00272E3A">
        <w:rPr>
          <w:rFonts w:hint="eastAsia"/>
        </w:rPr>
        <w:t>课时。以后类似的新生研讨课程参照这一办法。</w:t>
      </w:r>
      <w:r w:rsidR="00932490">
        <w:rPr>
          <w:rFonts w:hint="eastAsia"/>
        </w:rPr>
        <w:t>如有其它特殊情况，由院务会议讨论确定工作量。</w:t>
      </w:r>
    </w:p>
    <w:p w14:paraId="63FAD933" w14:textId="7812000A" w:rsidR="00800A32" w:rsidRDefault="00B12F76" w:rsidP="00B12F76">
      <w:pPr>
        <w:pStyle w:val="a3"/>
        <w:spacing w:afterLines="50" w:after="156"/>
        <w:ind w:left="426" w:firstLineChars="0" w:firstLine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）通识课以</w:t>
      </w:r>
      <w:r>
        <w:rPr>
          <w:rFonts w:hint="eastAsia"/>
        </w:rPr>
        <w:t>32</w:t>
      </w:r>
      <w:r w:rsidR="00272E3A">
        <w:rPr>
          <w:rFonts w:hint="eastAsia"/>
        </w:rPr>
        <w:t>个课</w:t>
      </w:r>
      <w:r>
        <w:rPr>
          <w:rFonts w:hint="eastAsia"/>
        </w:rPr>
        <w:t>时为准。研究生课程</w:t>
      </w:r>
      <w:r>
        <w:rPr>
          <w:rFonts w:hint="eastAsia"/>
        </w:rPr>
        <w:t>1</w:t>
      </w:r>
      <w:r>
        <w:rPr>
          <w:rFonts w:hint="eastAsia"/>
        </w:rPr>
        <w:t>个学分</w:t>
      </w:r>
      <w:r>
        <w:rPr>
          <w:rFonts w:hint="eastAsia"/>
        </w:rPr>
        <w:t>18</w:t>
      </w:r>
      <w:r>
        <w:rPr>
          <w:rFonts w:hint="eastAsia"/>
        </w:rPr>
        <w:t>个课时，本科生课程</w:t>
      </w:r>
      <w:r>
        <w:rPr>
          <w:rFonts w:hint="eastAsia"/>
        </w:rPr>
        <w:t>1</w:t>
      </w:r>
      <w:r>
        <w:rPr>
          <w:rFonts w:hint="eastAsia"/>
        </w:rPr>
        <w:t>个学分</w:t>
      </w:r>
      <w:r>
        <w:rPr>
          <w:rFonts w:hint="eastAsia"/>
        </w:rPr>
        <w:t>16</w:t>
      </w:r>
      <w:r>
        <w:rPr>
          <w:rFonts w:hint="eastAsia"/>
        </w:rPr>
        <w:t>个课时。</w:t>
      </w:r>
    </w:p>
    <w:p w14:paraId="3BDFC38A" w14:textId="288904EF" w:rsidR="009D3693" w:rsidRDefault="009D3693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重复课为本学期重复开的课</w:t>
      </w:r>
      <w:r>
        <w:rPr>
          <w:rFonts w:hint="eastAsia"/>
        </w:rPr>
        <w:t>。</w:t>
      </w:r>
      <w:r>
        <w:rPr>
          <w:rFonts w:hint="eastAsia"/>
        </w:rPr>
        <w:t>课时填写不能跨年（从</w:t>
      </w:r>
      <w:r>
        <w:rPr>
          <w:rFonts w:hint="eastAsia"/>
        </w:rPr>
        <w:t>3-6</w:t>
      </w:r>
      <w:r>
        <w:rPr>
          <w:rFonts w:hint="eastAsia"/>
        </w:rPr>
        <w:t>月或</w:t>
      </w:r>
      <w:r>
        <w:rPr>
          <w:rFonts w:hint="eastAsia"/>
        </w:rPr>
        <w:t>9-12</w:t>
      </w:r>
      <w:r>
        <w:rPr>
          <w:rFonts w:hint="eastAsia"/>
        </w:rPr>
        <w:t>月），按自然年份填写。</w:t>
      </w:r>
    </w:p>
    <w:p w14:paraId="172A7AA6" w14:textId="29F78FB2" w:rsidR="00800A32" w:rsidRPr="0055715F" w:rsidRDefault="009D3693" w:rsidP="0055715F">
      <w:pPr>
        <w:pStyle w:val="a3"/>
        <w:spacing w:afterLines="50" w:after="156"/>
        <w:ind w:left="425" w:firstLineChars="0" w:firstLine="0"/>
      </w:pPr>
      <w:r>
        <w:rPr>
          <w:rFonts w:hint="eastAsia"/>
        </w:rPr>
        <w:t>5</w:t>
      </w:r>
      <w:r w:rsidR="00B12F76" w:rsidRPr="0055715F">
        <w:rPr>
          <w:rFonts w:hint="eastAsia"/>
        </w:rPr>
        <w:t>）短学期实习。只有老师</w:t>
      </w:r>
      <w:r w:rsidR="0046612A">
        <w:rPr>
          <w:rFonts w:hint="eastAsia"/>
        </w:rPr>
        <w:t>集中带队实习的才能算积分。积分总量按照教学计划上的学分来折算，由</w:t>
      </w:r>
      <w:r w:rsidR="00B12F76" w:rsidRPr="0055715F">
        <w:rPr>
          <w:rFonts w:hint="eastAsia"/>
        </w:rPr>
        <w:t>分管教学副系主任确定。</w:t>
      </w:r>
      <w:r w:rsidR="0055715F" w:rsidRPr="0055715F">
        <w:rPr>
          <w:rFonts w:ascii="楷体" w:eastAsia="楷体" w:hAnsi="楷体" w:hint="eastAsia"/>
        </w:rPr>
        <w:t>实践环节：指导生产实习带</w:t>
      </w:r>
      <w:r w:rsidR="0055715F" w:rsidRPr="0055715F">
        <w:rPr>
          <w:rFonts w:ascii="楷体" w:eastAsia="楷体" w:hAnsi="楷体"/>
        </w:rPr>
        <w:t>20</w:t>
      </w:r>
      <w:r w:rsidR="0055715F" w:rsidRPr="0055715F">
        <w:rPr>
          <w:rFonts w:ascii="楷体" w:eastAsia="楷体" w:hAnsi="楷体" w:hint="eastAsia"/>
        </w:rPr>
        <w:t>人一周按</w:t>
      </w:r>
      <w:r w:rsidR="0055715F" w:rsidRPr="0055715F">
        <w:rPr>
          <w:rFonts w:ascii="楷体" w:eastAsia="楷体" w:hAnsi="楷体"/>
        </w:rPr>
        <w:t>9</w:t>
      </w:r>
      <w:r w:rsidR="0055715F" w:rsidRPr="0055715F">
        <w:rPr>
          <w:rFonts w:ascii="楷体" w:eastAsia="楷体" w:hAnsi="楷体" w:hint="eastAsia"/>
        </w:rPr>
        <w:t>课时，当一次指导生产实习超过</w:t>
      </w:r>
      <w:r w:rsidR="0055715F" w:rsidRPr="0055715F">
        <w:rPr>
          <w:rFonts w:ascii="楷体" w:eastAsia="楷体" w:hAnsi="楷体"/>
        </w:rPr>
        <w:t>20</w:t>
      </w:r>
      <w:r w:rsidR="0055715F" w:rsidRPr="0055715F">
        <w:rPr>
          <w:rFonts w:ascii="楷体" w:eastAsia="楷体" w:hAnsi="楷体" w:hint="eastAsia"/>
        </w:rPr>
        <w:t>人时，超过</w:t>
      </w:r>
      <w:r w:rsidR="0055715F" w:rsidRPr="0055715F">
        <w:rPr>
          <w:rFonts w:ascii="楷体" w:eastAsia="楷体" w:hAnsi="楷体"/>
        </w:rPr>
        <w:t>20</w:t>
      </w:r>
      <w:r w:rsidR="0055715F" w:rsidRPr="0055715F">
        <w:rPr>
          <w:rFonts w:ascii="楷体" w:eastAsia="楷体" w:hAnsi="楷体" w:hint="eastAsia"/>
        </w:rPr>
        <w:t>人部分，本地实习按（超过人数</w:t>
      </w:r>
      <w:r w:rsidR="0055715F" w:rsidRPr="0055715F">
        <w:rPr>
          <w:rFonts w:ascii="楷体" w:eastAsia="楷体" w:hAnsi="楷体"/>
        </w:rPr>
        <w:t>/20</w:t>
      </w:r>
      <w:r w:rsidR="0055715F" w:rsidRPr="0055715F">
        <w:rPr>
          <w:rFonts w:ascii="楷体" w:eastAsia="楷体" w:hAnsi="楷体" w:hint="eastAsia"/>
        </w:rPr>
        <w:t>）×</w:t>
      </w:r>
      <w:r w:rsidR="0055715F" w:rsidRPr="0055715F">
        <w:rPr>
          <w:rFonts w:ascii="楷体" w:eastAsia="楷体" w:hAnsi="楷体"/>
        </w:rPr>
        <w:t>0.7</w:t>
      </w:r>
      <w:r w:rsidR="0055715F" w:rsidRPr="0055715F">
        <w:rPr>
          <w:rFonts w:ascii="楷体" w:eastAsia="楷体" w:hAnsi="楷体" w:hint="eastAsia"/>
        </w:rPr>
        <w:t>（重复因子）×</w:t>
      </w:r>
      <w:r w:rsidR="0055715F" w:rsidRPr="0055715F">
        <w:rPr>
          <w:rFonts w:ascii="楷体" w:eastAsia="楷体" w:hAnsi="楷体"/>
        </w:rPr>
        <w:t>9</w:t>
      </w:r>
      <w:r w:rsidR="0055715F" w:rsidRPr="0055715F">
        <w:rPr>
          <w:rFonts w:ascii="楷体" w:eastAsia="楷体" w:hAnsi="楷体" w:hint="eastAsia"/>
        </w:rPr>
        <w:t>课时计算，不足</w:t>
      </w:r>
      <w:r w:rsidR="0055715F" w:rsidRPr="0055715F">
        <w:rPr>
          <w:rFonts w:ascii="楷体" w:eastAsia="楷体" w:hAnsi="楷体"/>
        </w:rPr>
        <w:t>20</w:t>
      </w:r>
      <w:r w:rsidR="0055715F" w:rsidRPr="0055715F">
        <w:rPr>
          <w:rFonts w:ascii="楷体" w:eastAsia="楷体" w:hAnsi="楷体" w:hint="eastAsia"/>
        </w:rPr>
        <w:t>人按（人数</w:t>
      </w:r>
      <w:r w:rsidR="0055715F" w:rsidRPr="0055715F">
        <w:rPr>
          <w:rFonts w:ascii="楷体" w:eastAsia="楷体" w:hAnsi="楷体"/>
        </w:rPr>
        <w:t>/20</w:t>
      </w:r>
      <w:r w:rsidR="0055715F" w:rsidRPr="0055715F">
        <w:rPr>
          <w:rFonts w:ascii="楷体" w:eastAsia="楷体" w:hAnsi="楷体" w:hint="eastAsia"/>
        </w:rPr>
        <w:t>）×</w:t>
      </w:r>
      <w:r w:rsidR="0055715F" w:rsidRPr="0055715F">
        <w:rPr>
          <w:rFonts w:ascii="楷体" w:eastAsia="楷体" w:hAnsi="楷体"/>
        </w:rPr>
        <w:t>9</w:t>
      </w:r>
      <w:r w:rsidR="0055715F" w:rsidRPr="0055715F">
        <w:rPr>
          <w:rFonts w:ascii="楷体" w:eastAsia="楷体" w:hAnsi="楷体" w:hint="eastAsia"/>
        </w:rPr>
        <w:t>课时计算，外地实习和野外实习参照计算。</w:t>
      </w:r>
    </w:p>
    <w:p w14:paraId="1F622C12" w14:textId="3A4A5579" w:rsidR="00800A32" w:rsidRDefault="009D3693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6</w:t>
      </w:r>
      <w:r w:rsidR="00B12F76">
        <w:rPr>
          <w:rFonts w:hint="eastAsia"/>
        </w:rPr>
        <w:t>）旅游学系的毕业实习</w:t>
      </w:r>
      <w:r w:rsidR="00932490">
        <w:rPr>
          <w:rFonts w:hint="eastAsia"/>
        </w:rPr>
        <w:t>（</w:t>
      </w:r>
      <w:r w:rsidR="00B12F76">
        <w:rPr>
          <w:rFonts w:hint="eastAsia"/>
        </w:rPr>
        <w:t>8</w:t>
      </w:r>
      <w:r w:rsidR="00B12F76">
        <w:rPr>
          <w:rFonts w:hint="eastAsia"/>
        </w:rPr>
        <w:t>个学分</w:t>
      </w:r>
      <w:r w:rsidR="00932490">
        <w:rPr>
          <w:rFonts w:hint="eastAsia"/>
        </w:rPr>
        <w:t>）工作量由系主任和分管院长评定</w:t>
      </w:r>
      <w:r w:rsidR="00B12F76">
        <w:rPr>
          <w:rFonts w:hint="eastAsia"/>
        </w:rPr>
        <w:t>。</w:t>
      </w:r>
    </w:p>
    <w:p w14:paraId="79BEA06B" w14:textId="1F730848" w:rsidR="00B12F76" w:rsidRDefault="009D3693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7</w:t>
      </w:r>
      <w:r w:rsidR="00B12F76">
        <w:rPr>
          <w:rFonts w:hint="eastAsia"/>
        </w:rPr>
        <w:t>）</w:t>
      </w:r>
      <w:r w:rsidR="00B12F76">
        <w:rPr>
          <w:rFonts w:hint="eastAsia"/>
        </w:rPr>
        <w:t>SRTP</w:t>
      </w:r>
      <w:r w:rsidR="00B12F76">
        <w:rPr>
          <w:rFonts w:hint="eastAsia"/>
        </w:rPr>
        <w:t>项目积分，以项目为单位，一个项目只能填一名负责学生的名字。</w:t>
      </w:r>
    </w:p>
    <w:p w14:paraId="570777A2" w14:textId="09D01759" w:rsidR="00AE7517" w:rsidRDefault="009D3693" w:rsidP="00B12F76">
      <w:pPr>
        <w:pStyle w:val="a3"/>
        <w:spacing w:afterLines="50" w:after="156"/>
        <w:ind w:left="426" w:firstLineChars="0" w:firstLine="0"/>
        <w:rPr>
          <w:rFonts w:ascii="楷体" w:eastAsia="楷体" w:hAnsi="楷体"/>
        </w:rPr>
      </w:pPr>
      <w:r>
        <w:rPr>
          <w:rFonts w:hint="eastAsia"/>
        </w:rPr>
        <w:t>8</w:t>
      </w:r>
      <w:r w:rsidR="00AE7517">
        <w:rPr>
          <w:rFonts w:hint="eastAsia"/>
        </w:rPr>
        <w:t>）外语授课。</w:t>
      </w:r>
      <w:r w:rsidR="00AE7517" w:rsidRPr="00AE7517">
        <w:rPr>
          <w:rFonts w:ascii="楷体" w:eastAsia="楷体" w:hAnsi="楷体" w:hint="eastAsia"/>
        </w:rPr>
        <w:t>外语授课为使用外文教材、外文授课、外文作业和考试，具体由教务处根据双语授课认定书和教学检查结果认定，由院系分别给予</w:t>
      </w:r>
      <w:r w:rsidR="00AE7517" w:rsidRPr="00AE7517">
        <w:rPr>
          <w:rFonts w:ascii="楷体" w:eastAsia="楷体" w:hAnsi="楷体"/>
        </w:rPr>
        <w:t>1.2-2.0</w:t>
      </w:r>
      <w:r w:rsidR="00AE7517" w:rsidRPr="00AE7517">
        <w:rPr>
          <w:rFonts w:ascii="楷体" w:eastAsia="楷体" w:hAnsi="楷体" w:hint="eastAsia"/>
        </w:rPr>
        <w:t>的修正系数，（操作权限在院系管理员）。</w:t>
      </w:r>
    </w:p>
    <w:p w14:paraId="0CC6DC18" w14:textId="511A5670" w:rsidR="0062647C" w:rsidRDefault="009D3693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9</w:t>
      </w:r>
      <w:r w:rsidR="0062647C" w:rsidRPr="0062647C">
        <w:rPr>
          <w:rFonts w:hint="eastAsia"/>
        </w:rPr>
        <w:t>）</w:t>
      </w:r>
      <w:r w:rsidR="0062647C">
        <w:rPr>
          <w:rFonts w:hint="eastAsia"/>
        </w:rPr>
        <w:t>带留学生的老师，工作量等同于指导研究生。</w:t>
      </w:r>
    </w:p>
    <w:p w14:paraId="284FF4BD" w14:textId="77777777" w:rsidR="00A41A23" w:rsidRPr="0062647C" w:rsidRDefault="00A41A23" w:rsidP="00B12F76">
      <w:pPr>
        <w:pStyle w:val="a3"/>
        <w:spacing w:afterLines="50" w:after="156"/>
        <w:ind w:left="426" w:firstLineChars="0" w:firstLine="0"/>
      </w:pPr>
    </w:p>
    <w:p w14:paraId="733A9AB9" w14:textId="77777777" w:rsidR="00A41A23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（二）科研。</w:t>
      </w:r>
    </w:p>
    <w:p w14:paraId="2D25F06F" w14:textId="2A4EB0A8" w:rsidR="00800A32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SSCI</w:t>
      </w:r>
      <w:r w:rsidR="00932490">
        <w:rPr>
          <w:rFonts w:hint="eastAsia"/>
        </w:rPr>
        <w:t>, SCI, A&amp;HCI</w:t>
      </w:r>
      <w:r>
        <w:rPr>
          <w:rFonts w:hint="eastAsia"/>
        </w:rPr>
        <w:t>需要有收录证明。</w:t>
      </w:r>
    </w:p>
    <w:p w14:paraId="048073BE" w14:textId="53303036" w:rsidR="00800A32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2</w:t>
      </w:r>
      <w:r w:rsidR="00932490">
        <w:rPr>
          <w:rFonts w:hint="eastAsia"/>
        </w:rPr>
        <w:t>）著作、译著、编著、合著参考学校</w:t>
      </w:r>
      <w:r w:rsidR="009D3693">
        <w:rPr>
          <w:rFonts w:hint="eastAsia"/>
        </w:rPr>
        <w:t>相关</w:t>
      </w:r>
      <w:r w:rsidR="00932490">
        <w:rPr>
          <w:rFonts w:hint="eastAsia"/>
        </w:rPr>
        <w:t>规定。</w:t>
      </w:r>
    </w:p>
    <w:p w14:paraId="211D1D29" w14:textId="4310284E" w:rsidR="00B12F76" w:rsidRDefault="00800A32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3</w:t>
      </w:r>
      <w:r w:rsidR="00B12F76">
        <w:rPr>
          <w:rFonts w:hint="eastAsia"/>
        </w:rPr>
        <w:t>）获奖只认政府奖项</w:t>
      </w:r>
      <w:r w:rsidR="00932490">
        <w:rPr>
          <w:rFonts w:hint="eastAsia"/>
        </w:rPr>
        <w:t>，</w:t>
      </w:r>
      <w:r w:rsidR="009D3693">
        <w:rPr>
          <w:rFonts w:hint="eastAsia"/>
        </w:rPr>
        <w:t>请严格</w:t>
      </w:r>
      <w:r w:rsidR="00932490">
        <w:rPr>
          <w:rFonts w:hint="eastAsia"/>
        </w:rPr>
        <w:t>按照相应级别填写</w:t>
      </w:r>
      <w:r w:rsidR="00B12F76">
        <w:rPr>
          <w:rFonts w:hint="eastAsia"/>
        </w:rPr>
        <w:t>。</w:t>
      </w:r>
      <w:r w:rsidR="00932490">
        <w:rPr>
          <w:rFonts w:hint="eastAsia"/>
        </w:rPr>
        <w:t>教育部、教育厅奖项认定为国家、省级奖项。</w:t>
      </w:r>
    </w:p>
    <w:p w14:paraId="1E6CB275" w14:textId="77777777" w:rsidR="00A41A23" w:rsidRDefault="00A41A23" w:rsidP="00B12F76">
      <w:pPr>
        <w:pStyle w:val="a3"/>
        <w:spacing w:afterLines="50" w:after="156"/>
        <w:ind w:left="426" w:firstLineChars="0" w:firstLine="0"/>
      </w:pPr>
    </w:p>
    <w:p w14:paraId="74F48422" w14:textId="77777777" w:rsidR="00B12F76" w:rsidRDefault="00B12F76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（三）公共服务。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2092"/>
        <w:gridCol w:w="1418"/>
        <w:gridCol w:w="4394"/>
      </w:tblGrid>
      <w:tr w:rsidR="00B12F76" w14:paraId="12783568" w14:textId="77777777" w:rsidTr="006F54E7">
        <w:tc>
          <w:tcPr>
            <w:tcW w:w="2092" w:type="dxa"/>
          </w:tcPr>
          <w:p w14:paraId="637E0F2D" w14:textId="77777777" w:rsidR="00B12F76" w:rsidRDefault="00B12F76" w:rsidP="00DB6915">
            <w:pPr>
              <w:pStyle w:val="a3"/>
              <w:spacing w:afterLines="50" w:after="156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18" w:type="dxa"/>
          </w:tcPr>
          <w:p w14:paraId="761910E1" w14:textId="77777777" w:rsidR="00B12F76" w:rsidRDefault="00B12F76" w:rsidP="00DB6915">
            <w:pPr>
              <w:pStyle w:val="a3"/>
              <w:spacing w:afterLines="50" w:after="156"/>
              <w:ind w:firstLineChars="0" w:firstLine="0"/>
              <w:jc w:val="center"/>
            </w:pPr>
            <w:r>
              <w:rPr>
                <w:rFonts w:hint="eastAsia"/>
              </w:rPr>
              <w:t>减免系数</w:t>
            </w:r>
          </w:p>
        </w:tc>
        <w:tc>
          <w:tcPr>
            <w:tcW w:w="4394" w:type="dxa"/>
          </w:tcPr>
          <w:p w14:paraId="3AA97848" w14:textId="77777777" w:rsidR="00B12F76" w:rsidRDefault="00B12F76" w:rsidP="00DB6915">
            <w:pPr>
              <w:pStyle w:val="a3"/>
              <w:spacing w:afterLines="50" w:after="156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12F76" w14:paraId="34B6DA69" w14:textId="77777777" w:rsidTr="006F54E7">
        <w:tc>
          <w:tcPr>
            <w:tcW w:w="2092" w:type="dxa"/>
          </w:tcPr>
          <w:p w14:paraId="28A582B1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lastRenderedPageBreak/>
              <w:t>院长</w:t>
            </w:r>
          </w:p>
        </w:tc>
        <w:tc>
          <w:tcPr>
            <w:tcW w:w="1418" w:type="dxa"/>
          </w:tcPr>
          <w:p w14:paraId="709384B5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0.8</w:t>
            </w:r>
          </w:p>
        </w:tc>
        <w:tc>
          <w:tcPr>
            <w:tcW w:w="4394" w:type="dxa"/>
          </w:tcPr>
          <w:p w14:paraId="66570DBC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</w:p>
        </w:tc>
      </w:tr>
      <w:tr w:rsidR="00B12F76" w14:paraId="5AFFA996" w14:textId="77777777" w:rsidTr="006F54E7">
        <w:tc>
          <w:tcPr>
            <w:tcW w:w="2092" w:type="dxa"/>
          </w:tcPr>
          <w:p w14:paraId="65E5C44F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副院长</w:t>
            </w:r>
          </w:p>
        </w:tc>
        <w:tc>
          <w:tcPr>
            <w:tcW w:w="1418" w:type="dxa"/>
          </w:tcPr>
          <w:p w14:paraId="3AA9068E" w14:textId="4D5E04DE" w:rsidR="00B12F76" w:rsidRDefault="00A45F94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0.4</w:t>
            </w:r>
            <w:r w:rsidR="00B12F76">
              <w:rPr>
                <w:rFonts w:hint="eastAsia"/>
              </w:rPr>
              <w:t>-0.7</w:t>
            </w:r>
          </w:p>
        </w:tc>
        <w:tc>
          <w:tcPr>
            <w:tcW w:w="4394" w:type="dxa"/>
          </w:tcPr>
          <w:p w14:paraId="016D5918" w14:textId="04C96CF1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由院长提出</w:t>
            </w:r>
            <w:r w:rsidR="006F54E7">
              <w:rPr>
                <w:rFonts w:hint="eastAsia"/>
              </w:rPr>
              <w:t>评定</w:t>
            </w:r>
          </w:p>
        </w:tc>
      </w:tr>
      <w:tr w:rsidR="00B12F76" w14:paraId="02958932" w14:textId="77777777" w:rsidTr="006F54E7">
        <w:tc>
          <w:tcPr>
            <w:tcW w:w="2092" w:type="dxa"/>
          </w:tcPr>
          <w:p w14:paraId="1D19BE5B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系主任</w:t>
            </w:r>
          </w:p>
        </w:tc>
        <w:tc>
          <w:tcPr>
            <w:tcW w:w="1418" w:type="dxa"/>
          </w:tcPr>
          <w:p w14:paraId="7FA86659" w14:textId="66A74889" w:rsidR="00B12F76" w:rsidRDefault="00A45F94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0.3</w:t>
            </w:r>
            <w:r w:rsidR="00B12F76">
              <w:rPr>
                <w:rFonts w:hint="eastAsia"/>
              </w:rPr>
              <w:t>-0.6</w:t>
            </w:r>
          </w:p>
        </w:tc>
        <w:tc>
          <w:tcPr>
            <w:tcW w:w="4394" w:type="dxa"/>
          </w:tcPr>
          <w:p w14:paraId="7A6B547F" w14:textId="40ADBD7A" w:rsidR="00B12F76" w:rsidRDefault="006F54E7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由院长提出评定</w:t>
            </w:r>
          </w:p>
        </w:tc>
      </w:tr>
      <w:tr w:rsidR="00B12F76" w14:paraId="369E55BA" w14:textId="77777777" w:rsidTr="006F54E7">
        <w:tc>
          <w:tcPr>
            <w:tcW w:w="2092" w:type="dxa"/>
          </w:tcPr>
          <w:p w14:paraId="3DBCFCC9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副系主任</w:t>
            </w:r>
          </w:p>
        </w:tc>
        <w:tc>
          <w:tcPr>
            <w:tcW w:w="1418" w:type="dxa"/>
          </w:tcPr>
          <w:p w14:paraId="163A78A7" w14:textId="6F54A3AF" w:rsidR="00B12F76" w:rsidRDefault="00A45F94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0.1</w:t>
            </w:r>
            <w:r w:rsidR="00B12F76">
              <w:rPr>
                <w:rFonts w:hint="eastAsia"/>
              </w:rPr>
              <w:t>-0.3</w:t>
            </w:r>
          </w:p>
        </w:tc>
        <w:tc>
          <w:tcPr>
            <w:tcW w:w="4394" w:type="dxa"/>
          </w:tcPr>
          <w:p w14:paraId="5C3349AD" w14:textId="04C4965F" w:rsidR="00B12F76" w:rsidRDefault="006F54E7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由系主任与分管领导提出评定</w:t>
            </w:r>
          </w:p>
        </w:tc>
      </w:tr>
      <w:tr w:rsidR="00B12F76" w14:paraId="2E3784B4" w14:textId="77777777" w:rsidTr="006F54E7">
        <w:tc>
          <w:tcPr>
            <w:tcW w:w="2092" w:type="dxa"/>
          </w:tcPr>
          <w:p w14:paraId="734B9F47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支部书记</w:t>
            </w:r>
          </w:p>
        </w:tc>
        <w:tc>
          <w:tcPr>
            <w:tcW w:w="1418" w:type="dxa"/>
          </w:tcPr>
          <w:p w14:paraId="372A5769" w14:textId="006923A0" w:rsidR="00B12F76" w:rsidRDefault="00A45F94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0.1</w:t>
            </w:r>
            <w:r w:rsidR="00B12F76">
              <w:rPr>
                <w:rFonts w:hint="eastAsia"/>
              </w:rPr>
              <w:t>-0.3</w:t>
            </w:r>
          </w:p>
        </w:tc>
        <w:tc>
          <w:tcPr>
            <w:tcW w:w="4394" w:type="dxa"/>
          </w:tcPr>
          <w:p w14:paraId="6E683148" w14:textId="649352C7" w:rsidR="00B12F76" w:rsidRDefault="006F54E7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党务系统由党委书记和副</w:t>
            </w:r>
            <w:r w:rsidR="00B12F76">
              <w:rPr>
                <w:rFonts w:hint="eastAsia"/>
              </w:rPr>
              <w:t>书记</w:t>
            </w:r>
            <w:r>
              <w:rPr>
                <w:rFonts w:hint="eastAsia"/>
              </w:rPr>
              <w:t>提出评定</w:t>
            </w:r>
          </w:p>
        </w:tc>
      </w:tr>
      <w:tr w:rsidR="00B12F76" w14:paraId="07440A56" w14:textId="77777777" w:rsidTr="006F54E7">
        <w:tc>
          <w:tcPr>
            <w:tcW w:w="2092" w:type="dxa"/>
          </w:tcPr>
          <w:p w14:paraId="22EAB673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院长助理</w:t>
            </w:r>
          </w:p>
        </w:tc>
        <w:tc>
          <w:tcPr>
            <w:tcW w:w="1418" w:type="dxa"/>
          </w:tcPr>
          <w:p w14:paraId="21661114" w14:textId="6D0CEAB6" w:rsidR="00B12F76" w:rsidRDefault="00A45F94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0.3</w:t>
            </w:r>
            <w:r w:rsidR="00B12F76">
              <w:rPr>
                <w:rFonts w:hint="eastAsia"/>
              </w:rPr>
              <w:t>-0.6</w:t>
            </w:r>
          </w:p>
        </w:tc>
        <w:tc>
          <w:tcPr>
            <w:tcW w:w="4394" w:type="dxa"/>
          </w:tcPr>
          <w:p w14:paraId="63A9E1B0" w14:textId="38F96065" w:rsidR="00B12F76" w:rsidRDefault="006F54E7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由</w:t>
            </w:r>
            <w:r w:rsidR="00B12F76">
              <w:rPr>
                <w:rFonts w:hint="eastAsia"/>
              </w:rPr>
              <w:t>院长提出</w:t>
            </w:r>
            <w:r>
              <w:rPr>
                <w:rFonts w:hint="eastAsia"/>
              </w:rPr>
              <w:t>评定</w:t>
            </w:r>
          </w:p>
        </w:tc>
      </w:tr>
      <w:tr w:rsidR="00B12F76" w14:paraId="0D766B79" w14:textId="77777777" w:rsidTr="006F54E7">
        <w:tc>
          <w:tcPr>
            <w:tcW w:w="2092" w:type="dxa"/>
          </w:tcPr>
          <w:p w14:paraId="584D4036" w14:textId="77777777" w:rsidR="00B12F76" w:rsidRDefault="00B12F76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教学、科研秘书</w:t>
            </w:r>
          </w:p>
        </w:tc>
        <w:tc>
          <w:tcPr>
            <w:tcW w:w="1418" w:type="dxa"/>
          </w:tcPr>
          <w:p w14:paraId="26A52F96" w14:textId="6ACE259D" w:rsidR="00B12F76" w:rsidRDefault="00A45F94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0.1</w:t>
            </w:r>
            <w:r w:rsidR="00B12F76">
              <w:rPr>
                <w:rFonts w:hint="eastAsia"/>
              </w:rPr>
              <w:t>-0.3</w:t>
            </w:r>
          </w:p>
        </w:tc>
        <w:tc>
          <w:tcPr>
            <w:tcW w:w="4394" w:type="dxa"/>
          </w:tcPr>
          <w:p w14:paraId="2A1F4A69" w14:textId="115DAD3C" w:rsidR="00B12F76" w:rsidRDefault="006F54E7" w:rsidP="00B12F76">
            <w:pPr>
              <w:pStyle w:val="a3"/>
              <w:spacing w:afterLines="50" w:after="156"/>
              <w:ind w:firstLineChars="0" w:firstLine="0"/>
            </w:pPr>
            <w:r>
              <w:rPr>
                <w:rFonts w:hint="eastAsia"/>
              </w:rPr>
              <w:t>由</w:t>
            </w:r>
            <w:r w:rsidR="00B12F76">
              <w:rPr>
                <w:rFonts w:hint="eastAsia"/>
              </w:rPr>
              <w:t>分管领导提出</w:t>
            </w:r>
            <w:r>
              <w:rPr>
                <w:rFonts w:hint="eastAsia"/>
              </w:rPr>
              <w:t>评定</w:t>
            </w:r>
          </w:p>
        </w:tc>
      </w:tr>
    </w:tbl>
    <w:p w14:paraId="1305C5D2" w14:textId="77777777" w:rsidR="006721B8" w:rsidRDefault="006721B8" w:rsidP="00B12F76">
      <w:pPr>
        <w:pStyle w:val="a3"/>
        <w:spacing w:afterLines="50" w:after="156"/>
        <w:ind w:left="426" w:firstLineChars="0" w:firstLine="0"/>
      </w:pPr>
    </w:p>
    <w:p w14:paraId="5F82B9FE" w14:textId="39DF462A" w:rsidR="00B12F76" w:rsidRDefault="001F38EA" w:rsidP="00B12F76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其他为学院做出特殊贡献的老师的工作量由院务会议讨论确定。</w:t>
      </w:r>
    </w:p>
    <w:p w14:paraId="352621A9" w14:textId="77777777" w:rsidR="00B12F76" w:rsidRDefault="00B12F76" w:rsidP="00B12F76">
      <w:pPr>
        <w:pStyle w:val="a3"/>
        <w:spacing w:afterLines="50" w:after="156"/>
        <w:ind w:left="426" w:firstLineChars="0" w:firstLine="0"/>
      </w:pPr>
    </w:p>
    <w:p w14:paraId="12E628D0" w14:textId="638878C4" w:rsidR="00B12F76" w:rsidRDefault="00B12F76" w:rsidP="00B12F76">
      <w:pPr>
        <w:pStyle w:val="a3"/>
        <w:numPr>
          <w:ilvl w:val="0"/>
          <w:numId w:val="1"/>
        </w:numPr>
        <w:spacing w:afterLines="50" w:after="156"/>
        <w:ind w:firstLineChars="0"/>
      </w:pPr>
      <w:r>
        <w:rPr>
          <w:rFonts w:hint="eastAsia"/>
        </w:rPr>
        <w:t>积分审核</w:t>
      </w:r>
      <w:r w:rsidR="009D3693">
        <w:rPr>
          <w:rFonts w:hint="eastAsia"/>
        </w:rPr>
        <w:t>及其他</w:t>
      </w:r>
    </w:p>
    <w:p w14:paraId="232D283D" w14:textId="77777777" w:rsidR="009D3693" w:rsidRDefault="006721B8" w:rsidP="006721B8">
      <w:pPr>
        <w:pStyle w:val="a3"/>
        <w:spacing w:afterLines="50" w:after="156"/>
        <w:ind w:left="426" w:firstLineChars="0" w:firstLine="0"/>
        <w:rPr>
          <w:rFonts w:hint="eastAsia"/>
        </w:rPr>
      </w:pPr>
      <w:r>
        <w:rPr>
          <w:rFonts w:hint="eastAsia"/>
        </w:rPr>
        <w:t>（一）</w:t>
      </w:r>
      <w:r w:rsidR="009D3693">
        <w:rPr>
          <w:rFonts w:hint="eastAsia"/>
        </w:rPr>
        <w:t>审核。</w:t>
      </w:r>
    </w:p>
    <w:p w14:paraId="7E5C51FA" w14:textId="77777777" w:rsidR="009D3693" w:rsidRDefault="006721B8" w:rsidP="006721B8">
      <w:pPr>
        <w:pStyle w:val="a3"/>
        <w:spacing w:afterLines="50" w:after="156"/>
        <w:ind w:left="426" w:firstLineChars="0" w:firstLine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）教学由</w:t>
      </w:r>
      <w:r w:rsidR="0062647C">
        <w:rPr>
          <w:rFonts w:hint="eastAsia"/>
        </w:rPr>
        <w:t>教务员、</w:t>
      </w:r>
      <w:r>
        <w:rPr>
          <w:rFonts w:hint="eastAsia"/>
        </w:rPr>
        <w:t>教务秘书审核，科研由科研秘书审核。</w:t>
      </w:r>
    </w:p>
    <w:p w14:paraId="460AFAB9" w14:textId="77777777" w:rsidR="009D3693" w:rsidRDefault="006721B8" w:rsidP="006721B8">
      <w:pPr>
        <w:pStyle w:val="a3"/>
        <w:spacing w:afterLines="50" w:after="156"/>
        <w:ind w:left="426" w:firstLineChars="0" w:firstLine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）实习由副系主任负责确定。</w:t>
      </w:r>
    </w:p>
    <w:p w14:paraId="1FC55867" w14:textId="77777777" w:rsidR="009D3693" w:rsidRDefault="006721B8" w:rsidP="006721B8">
      <w:pPr>
        <w:pStyle w:val="a3"/>
        <w:spacing w:afterLines="50" w:after="156"/>
        <w:ind w:left="426" w:firstLineChars="0" w:firstLine="0"/>
        <w:rPr>
          <w:rFonts w:hint="eastAsia"/>
        </w:rPr>
      </w:pPr>
      <w:r>
        <w:rPr>
          <w:rFonts w:hint="eastAsia"/>
        </w:rPr>
        <w:t>3</w:t>
      </w:r>
      <w:r w:rsidR="006F54E7">
        <w:rPr>
          <w:rFonts w:hint="eastAsia"/>
        </w:rPr>
        <w:t>）党务工作由党委书记、副书记负责评定</w:t>
      </w:r>
      <w:r>
        <w:rPr>
          <w:rFonts w:hint="eastAsia"/>
        </w:rPr>
        <w:t>。</w:t>
      </w:r>
    </w:p>
    <w:p w14:paraId="22B873EE" w14:textId="70DD2229" w:rsidR="006721B8" w:rsidRDefault="006A1E64" w:rsidP="006721B8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4</w:t>
      </w:r>
      <w:r>
        <w:rPr>
          <w:rFonts w:hint="eastAsia"/>
        </w:rPr>
        <w:t>）毕业论文指导人数要核对，每个老师指导的学生总数等于毕业生总和。</w:t>
      </w:r>
      <w:r w:rsidR="0062647C">
        <w:rPr>
          <w:rFonts w:hint="eastAsia"/>
        </w:rPr>
        <w:t>由副系主任审核。</w:t>
      </w:r>
    </w:p>
    <w:p w14:paraId="6674FAEB" w14:textId="63B6D125" w:rsidR="006721B8" w:rsidRDefault="009D3693" w:rsidP="006721B8">
      <w:pPr>
        <w:pStyle w:val="a3"/>
        <w:spacing w:afterLines="50" w:after="156"/>
        <w:ind w:left="426" w:firstLineChars="0" w:firstLine="0"/>
      </w:pPr>
      <w:r>
        <w:rPr>
          <w:rFonts w:hint="eastAsia"/>
        </w:rPr>
        <w:t>（二</w:t>
      </w:r>
      <w:r w:rsidR="006721B8">
        <w:rPr>
          <w:rFonts w:hint="eastAsia"/>
        </w:rPr>
        <w:t>）征信系统。审核中有明显作假的要记录备案。</w:t>
      </w:r>
    </w:p>
    <w:p w14:paraId="14DA66D0" w14:textId="77777777" w:rsidR="001C4007" w:rsidRDefault="001C4007" w:rsidP="006721B8">
      <w:pPr>
        <w:pStyle w:val="a3"/>
        <w:spacing w:afterLines="50" w:after="156"/>
        <w:ind w:left="426" w:firstLineChars="0" w:firstLine="0"/>
      </w:pPr>
    </w:p>
    <w:p w14:paraId="19A6E9BE" w14:textId="77777777" w:rsidR="001C4007" w:rsidRDefault="001C4007" w:rsidP="006721B8">
      <w:pPr>
        <w:pStyle w:val="a3"/>
        <w:spacing w:afterLines="50" w:after="156"/>
        <w:ind w:left="426" w:firstLineChars="0" w:firstLine="0"/>
      </w:pPr>
    </w:p>
    <w:p w14:paraId="3361EFFF" w14:textId="004139D7" w:rsidR="001C4007" w:rsidRDefault="001C4007" w:rsidP="001C4007">
      <w:pPr>
        <w:pStyle w:val="a3"/>
        <w:spacing w:afterLines="50" w:after="156"/>
        <w:ind w:left="426" w:firstLineChars="0" w:firstLine="0"/>
        <w:jc w:val="right"/>
      </w:pPr>
      <w:r>
        <w:t>2016/1/5</w:t>
      </w:r>
      <w:r>
        <w:rPr>
          <w:rFonts w:hint="eastAsia"/>
        </w:rPr>
        <w:t>，院务会议通过</w:t>
      </w:r>
    </w:p>
    <w:p w14:paraId="4F40D889" w14:textId="77777777" w:rsidR="001C4007" w:rsidRDefault="001C4007" w:rsidP="006721B8">
      <w:pPr>
        <w:pStyle w:val="a3"/>
        <w:spacing w:afterLines="50" w:after="156"/>
        <w:ind w:left="426" w:firstLineChars="0" w:firstLine="0"/>
      </w:pPr>
    </w:p>
    <w:sectPr w:rsidR="001C4007" w:rsidSect="007311B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1735"/>
    <w:multiLevelType w:val="hybridMultilevel"/>
    <w:tmpl w:val="9392CCBE"/>
    <w:lvl w:ilvl="0" w:tplc="CEC4B858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76"/>
    <w:rsid w:val="001C4007"/>
    <w:rsid w:val="001F38EA"/>
    <w:rsid w:val="00251786"/>
    <w:rsid w:val="00272E3A"/>
    <w:rsid w:val="00291576"/>
    <w:rsid w:val="0046612A"/>
    <w:rsid w:val="00511F46"/>
    <w:rsid w:val="0055715F"/>
    <w:rsid w:val="0062647C"/>
    <w:rsid w:val="006721B8"/>
    <w:rsid w:val="006A1E64"/>
    <w:rsid w:val="006F54E7"/>
    <w:rsid w:val="007311B7"/>
    <w:rsid w:val="007D2DDC"/>
    <w:rsid w:val="00800A32"/>
    <w:rsid w:val="00932490"/>
    <w:rsid w:val="009D3693"/>
    <w:rsid w:val="00A41A23"/>
    <w:rsid w:val="00A45F94"/>
    <w:rsid w:val="00AE7517"/>
    <w:rsid w:val="00B12F76"/>
    <w:rsid w:val="00C4347F"/>
    <w:rsid w:val="00D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A627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76"/>
    <w:pPr>
      <w:ind w:firstLineChars="200" w:firstLine="420"/>
    </w:pPr>
  </w:style>
  <w:style w:type="table" w:styleId="a4">
    <w:name w:val="Table Grid"/>
    <w:basedOn w:val="a1"/>
    <w:uiPriority w:val="59"/>
    <w:rsid w:val="00B12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76"/>
    <w:pPr>
      <w:ind w:firstLineChars="200" w:firstLine="420"/>
    </w:pPr>
  </w:style>
  <w:style w:type="table" w:styleId="a4">
    <w:name w:val="Table Grid"/>
    <w:basedOn w:val="a1"/>
    <w:uiPriority w:val="59"/>
    <w:rsid w:val="00B12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161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Hong</cp:lastModifiedBy>
  <cp:revision>21</cp:revision>
  <dcterms:created xsi:type="dcterms:W3CDTF">2016-01-04T08:50:00Z</dcterms:created>
  <dcterms:modified xsi:type="dcterms:W3CDTF">2016-01-07T01:02:00Z</dcterms:modified>
</cp:coreProperties>
</file>