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widowControl w:val="0"/>
        <w:kinsoku/>
        <w:autoSpaceDN/>
        <w:spacing w:line="560" w:lineRule="exact"/>
        <w:jc w:val="left"/>
        <w:rPr>
          <w:rFonts w:hAnsi="黑体" w:cs="黑体"/>
          <w:b/>
          <w:color w:val="auto"/>
        </w:rPr>
      </w:pPr>
      <w:r>
        <w:rPr>
          <w:rFonts w:hint="eastAsia" w:hAnsi="黑体" w:cs="黑体"/>
          <w:b/>
          <w:color w:val="auto"/>
        </w:rPr>
        <w:t>附件 3</w:t>
      </w:r>
    </w:p>
    <w:p>
      <w:pPr>
        <w:widowControl w:val="0"/>
        <w:kinsoku/>
        <w:autoSpaceDN/>
        <w:spacing w:before="161" w:line="560" w:lineRule="exact"/>
        <w:jc w:val="center"/>
        <w:rPr>
          <w:rFonts w:ascii="方正小标宋简体" w:hAnsi="方正小标宋简体" w:eastAsia="方正小标宋简体" w:cs="方正小标宋简体"/>
          <w:color w:val="auto"/>
          <w:spacing w:val="18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18"/>
          <w:sz w:val="44"/>
          <w:szCs w:val="44"/>
        </w:rPr>
        <w:t>东南大学人文学院奖学金申请表</w:t>
      </w:r>
    </w:p>
    <w:p>
      <w:pPr>
        <w:widowControl w:val="0"/>
        <w:kinsoku/>
        <w:autoSpaceDN/>
        <w:jc w:val="center"/>
        <w:rPr>
          <w:rFonts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color w:val="auto"/>
        </w:rPr>
        <w:t>（本科生用表）</w:t>
      </w:r>
    </w:p>
    <w:p>
      <w:pPr>
        <w:widowControl w:val="0"/>
        <w:kinsoku/>
        <w:autoSpaceDN/>
        <w:jc w:val="center"/>
        <w:rPr>
          <w:rFonts w:ascii="仿宋" w:hAnsi="仿宋" w:eastAsia="仿宋"/>
          <w:b/>
          <w:color w:val="FF0000"/>
          <w:sz w:val="24"/>
          <w:szCs w:val="24"/>
        </w:rPr>
      </w:pPr>
      <w:r>
        <w:rPr>
          <w:rFonts w:hint="eastAsia" w:ascii="仿宋" w:hAnsi="仿宋" w:eastAsia="仿宋"/>
          <w:b/>
          <w:color w:val="FF0000"/>
          <w:sz w:val="24"/>
          <w:szCs w:val="24"/>
        </w:rPr>
        <w:t>（__</w:t>
      </w:r>
      <w:r>
        <w:rPr>
          <w:rFonts w:hint="eastAsia" w:ascii="仿宋" w:hAnsi="仿宋" w:eastAsia="仿宋"/>
          <w:b/>
          <w:color w:val="FF0000"/>
          <w:sz w:val="24"/>
          <w:szCs w:val="24"/>
          <w:lang w:val="en-US" w:eastAsia="zh-CN"/>
        </w:rPr>
        <w:t>202×</w:t>
      </w:r>
      <w:r>
        <w:rPr>
          <w:rFonts w:hint="eastAsia" w:ascii="仿宋" w:hAnsi="仿宋" w:eastAsia="仿宋"/>
          <w:b/>
          <w:color w:val="FF0000"/>
          <w:sz w:val="24"/>
          <w:szCs w:val="24"/>
        </w:rPr>
        <w:t>_年_</w:t>
      </w:r>
      <w:r>
        <w:rPr>
          <w:rFonts w:hint="eastAsia" w:ascii="仿宋" w:hAnsi="仿宋" w:eastAsia="仿宋"/>
          <w:b/>
          <w:color w:val="FF0000"/>
          <w:sz w:val="24"/>
          <w:szCs w:val="24"/>
          <w:lang w:val="en-US" w:eastAsia="zh-CN"/>
        </w:rPr>
        <w:t>09</w:t>
      </w:r>
      <w:r>
        <w:rPr>
          <w:rFonts w:hint="eastAsia" w:ascii="仿宋" w:hAnsi="仿宋" w:eastAsia="仿宋"/>
          <w:b/>
          <w:color w:val="FF0000"/>
          <w:sz w:val="24"/>
          <w:szCs w:val="24"/>
        </w:rPr>
        <w:t>_月—__</w:t>
      </w:r>
      <w:r>
        <w:rPr>
          <w:rFonts w:hint="eastAsia" w:ascii="仿宋" w:hAnsi="仿宋" w:eastAsia="仿宋"/>
          <w:b/>
          <w:color w:val="FF0000"/>
          <w:sz w:val="24"/>
          <w:szCs w:val="24"/>
          <w:lang w:val="en-US" w:eastAsia="zh-CN"/>
        </w:rPr>
        <w:t>202×</w:t>
      </w:r>
      <w:r>
        <w:rPr>
          <w:rFonts w:hint="eastAsia" w:ascii="仿宋" w:hAnsi="仿宋" w:eastAsia="仿宋"/>
          <w:b/>
          <w:color w:val="FF0000"/>
          <w:sz w:val="24"/>
          <w:szCs w:val="24"/>
        </w:rPr>
        <w:t>_年_</w:t>
      </w:r>
      <w:r>
        <w:rPr>
          <w:rFonts w:hint="eastAsia" w:ascii="仿宋" w:hAnsi="仿宋" w:eastAsia="仿宋"/>
          <w:b/>
          <w:color w:val="FF0000"/>
          <w:sz w:val="24"/>
          <w:szCs w:val="24"/>
          <w:lang w:val="en-US" w:eastAsia="zh-CN"/>
        </w:rPr>
        <w:t>09</w:t>
      </w:r>
      <w:r>
        <w:rPr>
          <w:rFonts w:hint="eastAsia" w:ascii="仿宋" w:hAnsi="仿宋" w:eastAsia="仿宋"/>
          <w:b/>
          <w:color w:val="FF0000"/>
          <w:sz w:val="24"/>
          <w:szCs w:val="24"/>
        </w:rPr>
        <w:t>_月）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7"/>
        <w:gridCol w:w="1246"/>
        <w:gridCol w:w="866"/>
        <w:gridCol w:w="1891"/>
        <w:gridCol w:w="1132"/>
        <w:gridCol w:w="1500"/>
        <w:gridCol w:w="1512"/>
        <w:gridCol w:w="1846"/>
        <w:gridCol w:w="1407"/>
        <w:gridCol w:w="12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4150" w:type="dxa"/>
            <w:gridSpan w:val="10"/>
            <w:vAlign w:val="center"/>
          </w:tcPr>
          <w:p>
            <w:pPr>
              <w:widowControl w:val="0"/>
              <w:kinsoku/>
              <w:autoSpaceDN/>
              <w:jc w:val="center"/>
              <w:rPr>
                <w:rFonts w:ascii="仿宋" w:hAnsi="仿宋" w:eastAsia="仿宋" w:cs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507" w:type="dxa"/>
            <w:vAlign w:val="center"/>
          </w:tcPr>
          <w:p>
            <w:pPr>
              <w:widowControl w:val="0"/>
              <w:kinsoku/>
              <w:autoSpaceDN/>
              <w:jc w:val="center"/>
              <w:rPr>
                <w:rFonts w:ascii="仿宋" w:hAnsi="仿宋" w:eastAsia="仿宋" w:cs="仿宋"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</w:rPr>
              <w:t>学号</w:t>
            </w:r>
          </w:p>
        </w:tc>
        <w:tc>
          <w:tcPr>
            <w:tcW w:w="1246" w:type="dxa"/>
            <w:vAlign w:val="center"/>
          </w:tcPr>
          <w:p>
            <w:pPr>
              <w:widowControl w:val="0"/>
              <w:kinsoku/>
              <w:autoSpaceDN/>
              <w:jc w:val="center"/>
              <w:rPr>
                <w:rFonts w:ascii="仿宋" w:hAnsi="仿宋" w:eastAsia="仿宋" w:cs="仿宋"/>
                <w:bCs/>
                <w:color w:val="auto"/>
              </w:rPr>
            </w:pPr>
          </w:p>
        </w:tc>
        <w:tc>
          <w:tcPr>
            <w:tcW w:w="866" w:type="dxa"/>
            <w:vAlign w:val="center"/>
          </w:tcPr>
          <w:p>
            <w:pPr>
              <w:widowControl w:val="0"/>
              <w:kinsoku/>
              <w:autoSpaceDN/>
              <w:jc w:val="center"/>
              <w:rPr>
                <w:rFonts w:ascii="仿宋" w:hAnsi="仿宋" w:eastAsia="仿宋" w:cs="仿宋"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</w:rPr>
              <w:t>姓名</w:t>
            </w:r>
          </w:p>
        </w:tc>
        <w:tc>
          <w:tcPr>
            <w:tcW w:w="1891" w:type="dxa"/>
            <w:vAlign w:val="center"/>
          </w:tcPr>
          <w:p>
            <w:pPr>
              <w:widowControl w:val="0"/>
              <w:kinsoku/>
              <w:autoSpaceDN/>
              <w:jc w:val="center"/>
              <w:rPr>
                <w:rFonts w:ascii="仿宋" w:hAnsi="仿宋" w:eastAsia="仿宋" w:cs="仿宋"/>
                <w:bCs/>
                <w:color w:val="auto"/>
              </w:rPr>
            </w:pPr>
          </w:p>
        </w:tc>
        <w:tc>
          <w:tcPr>
            <w:tcW w:w="1132" w:type="dxa"/>
            <w:vAlign w:val="center"/>
          </w:tcPr>
          <w:p>
            <w:pPr>
              <w:widowControl w:val="0"/>
              <w:kinsoku/>
              <w:autoSpaceDN/>
              <w:jc w:val="center"/>
              <w:rPr>
                <w:rFonts w:ascii="仿宋" w:hAnsi="仿宋" w:eastAsia="仿宋" w:cs="仿宋"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</w:rPr>
              <w:t>政治面貌</w:t>
            </w:r>
          </w:p>
        </w:tc>
        <w:tc>
          <w:tcPr>
            <w:tcW w:w="1500" w:type="dxa"/>
            <w:vAlign w:val="center"/>
          </w:tcPr>
          <w:p>
            <w:pPr>
              <w:widowControl w:val="0"/>
              <w:kinsoku/>
              <w:autoSpaceDN/>
              <w:jc w:val="center"/>
              <w:rPr>
                <w:rFonts w:ascii="仿宋" w:hAnsi="仿宋" w:eastAsia="仿宋" w:cs="仿宋"/>
                <w:bCs/>
                <w:color w:val="auto"/>
              </w:rPr>
            </w:pPr>
          </w:p>
        </w:tc>
        <w:tc>
          <w:tcPr>
            <w:tcW w:w="1512" w:type="dxa"/>
            <w:vAlign w:val="center"/>
          </w:tcPr>
          <w:p>
            <w:pPr>
              <w:widowControl w:val="0"/>
              <w:kinsoku/>
              <w:autoSpaceDN/>
              <w:jc w:val="center"/>
              <w:rPr>
                <w:rFonts w:ascii="仿宋" w:hAnsi="仿宋" w:eastAsia="仿宋" w:cs="仿宋"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</w:rPr>
              <w:t>手机号</w:t>
            </w:r>
          </w:p>
        </w:tc>
        <w:tc>
          <w:tcPr>
            <w:tcW w:w="1846" w:type="dxa"/>
            <w:vAlign w:val="center"/>
          </w:tcPr>
          <w:p>
            <w:pPr>
              <w:widowControl w:val="0"/>
              <w:kinsoku/>
              <w:autoSpaceDN/>
              <w:jc w:val="center"/>
              <w:rPr>
                <w:rFonts w:ascii="仿宋" w:hAnsi="仿宋" w:eastAsia="仿宋" w:cs="仿宋"/>
                <w:bCs/>
                <w:color w:val="auto"/>
              </w:rPr>
            </w:pPr>
          </w:p>
        </w:tc>
        <w:tc>
          <w:tcPr>
            <w:tcW w:w="1407" w:type="dxa"/>
            <w:vAlign w:val="center"/>
          </w:tcPr>
          <w:p>
            <w:pPr>
              <w:widowControl w:val="0"/>
              <w:kinsoku/>
              <w:autoSpaceDN/>
              <w:jc w:val="center"/>
              <w:rPr>
                <w:rFonts w:ascii="仿宋" w:hAnsi="仿宋" w:eastAsia="仿宋" w:cs="仿宋"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</w:rPr>
              <w:t>首修平均分</w:t>
            </w:r>
          </w:p>
        </w:tc>
        <w:tc>
          <w:tcPr>
            <w:tcW w:w="1243" w:type="dxa"/>
            <w:vAlign w:val="center"/>
          </w:tcPr>
          <w:p>
            <w:pPr>
              <w:widowControl w:val="0"/>
              <w:kinsoku/>
              <w:autoSpaceDN/>
              <w:jc w:val="center"/>
              <w:rPr>
                <w:rFonts w:ascii="仿宋" w:hAnsi="仿宋" w:eastAsia="仿宋" w:cs="仿宋"/>
                <w:bCs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6" w:hRule="atLeast"/>
          <w:jc w:val="center"/>
        </w:trPr>
        <w:tc>
          <w:tcPr>
            <w:tcW w:w="1507" w:type="dxa"/>
            <w:vAlign w:val="center"/>
          </w:tcPr>
          <w:p>
            <w:pPr>
              <w:widowControl w:val="0"/>
              <w:kinsoku/>
              <w:autoSpaceDN/>
              <w:jc w:val="center"/>
              <w:rPr>
                <w:rFonts w:ascii="仿宋" w:hAnsi="仿宋" w:eastAsia="仿宋" w:cs="仿宋"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</w:rPr>
              <w:t>奖项申请意向</w:t>
            </w:r>
          </w:p>
        </w:tc>
        <w:tc>
          <w:tcPr>
            <w:tcW w:w="12643" w:type="dxa"/>
            <w:gridSpan w:val="9"/>
            <w:vAlign w:val="center"/>
          </w:tcPr>
          <w:p>
            <w:pPr>
              <w:widowControl w:val="0"/>
              <w:kinsoku/>
              <w:autoSpaceDN/>
              <w:spacing w:line="560" w:lineRule="exact"/>
              <w:jc w:val="both"/>
              <w:rPr>
                <w:rFonts w:ascii="仿宋" w:hAnsi="仿宋" w:eastAsia="仿宋" w:cs="仿宋"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</w:rPr>
              <w:t>□ 服从评委会对具体获得奖项的安排</w:t>
            </w:r>
          </w:p>
          <w:p>
            <w:pPr>
              <w:widowControl w:val="0"/>
              <w:kinsoku/>
              <w:autoSpaceDN/>
              <w:spacing w:line="560" w:lineRule="exact"/>
              <w:jc w:val="both"/>
              <w:rPr>
                <w:rFonts w:ascii="仿宋" w:hAnsi="仿宋" w:eastAsia="仿宋" w:cs="仿宋"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</w:rPr>
              <w:t>□ 仅接受特定奖项，具体说明：</w:t>
            </w:r>
          </w:p>
          <w:p>
            <w:pPr>
              <w:widowControl w:val="0"/>
              <w:kinsoku/>
              <w:autoSpaceDN/>
              <w:spacing w:line="560" w:lineRule="exact"/>
              <w:jc w:val="both"/>
              <w:rPr>
                <w:rFonts w:ascii="仿宋" w:hAnsi="仿宋" w:eastAsia="仿宋" w:cs="仿宋"/>
                <w:bCs/>
                <w:color w:val="auto"/>
              </w:rPr>
            </w:pPr>
          </w:p>
          <w:p>
            <w:pPr>
              <w:widowControl w:val="0"/>
              <w:kinsoku/>
              <w:autoSpaceDN/>
              <w:spacing w:line="560" w:lineRule="exact"/>
              <w:jc w:val="both"/>
              <w:rPr>
                <w:rFonts w:ascii="仿宋" w:hAnsi="仿宋" w:eastAsia="仿宋" w:cs="仿宋"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</w:rPr>
              <w:t>——————————————————————</w:t>
            </w:r>
          </w:p>
        </w:tc>
      </w:tr>
    </w:tbl>
    <w:p/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0"/>
        <w:gridCol w:w="2690"/>
        <w:gridCol w:w="50"/>
        <w:gridCol w:w="1373"/>
        <w:gridCol w:w="1267"/>
        <w:gridCol w:w="1745"/>
        <w:gridCol w:w="634"/>
        <w:gridCol w:w="2379"/>
        <w:gridCol w:w="12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4150" w:type="dxa"/>
            <w:gridSpan w:val="9"/>
            <w:vAlign w:val="center"/>
          </w:tcPr>
          <w:p>
            <w:pPr>
              <w:widowControl w:val="0"/>
              <w:kinsoku/>
              <w:autoSpaceDN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  <w:t>参与社会活动</w:t>
            </w:r>
          </w:p>
          <w:p>
            <w:pPr>
              <w:widowControl w:val="0"/>
              <w:kinsoku/>
              <w:autoSpaceDN/>
              <w:jc w:val="center"/>
              <w:rPr>
                <w:rFonts w:hint="default" w:ascii="仿宋" w:hAnsi="仿宋" w:eastAsia="仿宋" w:cs="仿宋"/>
                <w:bCs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FF0000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Cs/>
                <w:color w:val="FF0000"/>
                <w:lang w:val="en-US" w:eastAsia="zh-CN"/>
              </w:rPr>
              <w:t>最高不超过4分）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770" w:type="dxa"/>
            <w:vAlign w:val="center"/>
          </w:tcPr>
          <w:p>
            <w:pPr>
              <w:widowControl w:val="0"/>
              <w:kinsoku/>
              <w:autoSpaceDN/>
              <w:jc w:val="center"/>
              <w:rPr>
                <w:rFonts w:ascii="仿宋" w:hAnsi="仿宋" w:eastAsia="仿宋" w:cs="仿宋"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</w:rPr>
              <w:t>活动名称</w:t>
            </w:r>
          </w:p>
        </w:tc>
        <w:tc>
          <w:tcPr>
            <w:tcW w:w="2740" w:type="dxa"/>
            <w:gridSpan w:val="2"/>
            <w:vAlign w:val="center"/>
          </w:tcPr>
          <w:p>
            <w:pPr>
              <w:widowControl w:val="0"/>
              <w:kinsoku/>
              <w:autoSpaceDN/>
              <w:jc w:val="center"/>
              <w:rPr>
                <w:rFonts w:ascii="仿宋" w:hAnsi="仿宋" w:eastAsia="仿宋" w:cs="仿宋"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</w:rPr>
              <w:t>主办单位</w:t>
            </w:r>
          </w:p>
        </w:tc>
        <w:tc>
          <w:tcPr>
            <w:tcW w:w="1373" w:type="dxa"/>
            <w:vAlign w:val="center"/>
          </w:tcPr>
          <w:p>
            <w:pPr>
              <w:widowControl w:val="0"/>
              <w:kinsoku/>
              <w:autoSpaceDN/>
              <w:jc w:val="center"/>
              <w:rPr>
                <w:rFonts w:ascii="仿宋" w:hAnsi="仿宋" w:eastAsia="仿宋" w:cs="仿宋"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</w:rPr>
              <w:t>时间</w:t>
            </w:r>
          </w:p>
        </w:tc>
        <w:tc>
          <w:tcPr>
            <w:tcW w:w="3012" w:type="dxa"/>
            <w:gridSpan w:val="2"/>
            <w:vAlign w:val="center"/>
          </w:tcPr>
          <w:p>
            <w:pPr>
              <w:widowControl w:val="0"/>
              <w:kinsoku/>
              <w:autoSpaceDN/>
              <w:jc w:val="center"/>
              <w:rPr>
                <w:rFonts w:ascii="仿宋" w:hAnsi="仿宋" w:eastAsia="仿宋" w:cs="仿宋"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</w:rPr>
              <w:t>地点</w:t>
            </w:r>
          </w:p>
          <w:p>
            <w:pPr>
              <w:widowControl w:val="0"/>
              <w:kinsoku/>
              <w:autoSpaceDN/>
              <w:jc w:val="center"/>
              <w:rPr>
                <w:rFonts w:ascii="仿宋" w:hAnsi="仿宋" w:eastAsia="仿宋" w:cs="仿宋"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Cs/>
                <w:color w:val="FF0000"/>
              </w:rPr>
              <w:t>（线上</w:t>
            </w:r>
            <w:r>
              <w:rPr>
                <w:rFonts w:hint="eastAsia" w:ascii="仿宋" w:hAnsi="仿宋" w:eastAsia="仿宋" w:cs="仿宋"/>
                <w:bCs/>
                <w:color w:val="FF0000"/>
                <w:lang w:val="en-US" w:eastAsia="zh-CN"/>
              </w:rPr>
              <w:t>请</w:t>
            </w:r>
            <w:r>
              <w:rPr>
                <w:rFonts w:hint="eastAsia" w:ascii="仿宋" w:hAnsi="仿宋" w:eastAsia="仿宋" w:cs="仿宋"/>
                <w:bCs/>
                <w:color w:val="FF0000"/>
              </w:rPr>
              <w:t>注明</w:t>
            </w:r>
            <w:r>
              <w:rPr>
                <w:rFonts w:hint="eastAsia" w:ascii="仿宋" w:hAnsi="仿宋" w:eastAsia="仿宋" w:cs="仿宋"/>
                <w:bCs/>
                <w:color w:val="FF0000"/>
                <w:lang w:eastAsia="zh-CN"/>
              </w:rPr>
              <w:t>“</w:t>
            </w:r>
            <w:r>
              <w:rPr>
                <w:rFonts w:hint="eastAsia" w:ascii="仿宋" w:hAnsi="仿宋" w:eastAsia="仿宋" w:cs="仿宋"/>
                <w:bCs/>
                <w:color w:val="FF0000"/>
                <w:lang w:val="en-US" w:eastAsia="zh-CN"/>
              </w:rPr>
              <w:t>线上”</w:t>
            </w:r>
            <w:r>
              <w:rPr>
                <w:rFonts w:hint="eastAsia" w:ascii="仿宋" w:hAnsi="仿宋" w:eastAsia="仿宋" w:cs="仿宋"/>
                <w:bCs/>
                <w:color w:val="FF0000"/>
              </w:rPr>
              <w:t>）</w:t>
            </w:r>
          </w:p>
        </w:tc>
        <w:tc>
          <w:tcPr>
            <w:tcW w:w="3013" w:type="dxa"/>
            <w:gridSpan w:val="2"/>
            <w:vAlign w:val="center"/>
          </w:tcPr>
          <w:p>
            <w:pPr>
              <w:widowControl w:val="0"/>
              <w:kinsoku/>
              <w:autoSpaceDN/>
              <w:jc w:val="center"/>
              <w:rPr>
                <w:rFonts w:hint="eastAsia" w:ascii="仿宋" w:hAnsi="仿宋" w:eastAsia="仿宋" w:cs="仿宋"/>
                <w:bCs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lang w:val="en-US" w:eastAsia="zh-CN"/>
              </w:rPr>
              <w:t>类别</w:t>
            </w:r>
          </w:p>
          <w:p>
            <w:pPr>
              <w:widowControl w:val="0"/>
              <w:kinsoku/>
              <w:autoSpaceDN/>
              <w:jc w:val="center"/>
              <w:rPr>
                <w:rFonts w:hint="eastAsia" w:ascii="仿宋" w:hAnsi="仿宋" w:eastAsia="仿宋" w:cs="仿宋"/>
                <w:bCs/>
                <w:color w:val="FF000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FF0000"/>
                <w:lang w:val="en-US" w:eastAsia="zh-CN"/>
              </w:rPr>
              <w:t>（注明：单人/集体；</w:t>
            </w:r>
          </w:p>
          <w:p>
            <w:pPr>
              <w:widowControl w:val="0"/>
              <w:kinsoku/>
              <w:autoSpaceDN/>
              <w:jc w:val="center"/>
              <w:rPr>
                <w:rFonts w:hint="eastAsia" w:ascii="仿宋" w:hAnsi="仿宋" w:eastAsia="仿宋" w:cs="仿宋"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Cs/>
                <w:color w:val="FF0000"/>
                <w:lang w:val="en-US" w:eastAsia="zh-CN"/>
              </w:rPr>
              <w:t>集体参与需注明所属类别）</w:t>
            </w:r>
          </w:p>
        </w:tc>
        <w:tc>
          <w:tcPr>
            <w:tcW w:w="1242" w:type="dxa"/>
            <w:vAlign w:val="center"/>
          </w:tcPr>
          <w:p>
            <w:pPr>
              <w:widowControl w:val="0"/>
              <w:kinsoku/>
              <w:autoSpaceDN/>
              <w:jc w:val="center"/>
              <w:rPr>
                <w:rFonts w:ascii="仿宋" w:hAnsi="仿宋" w:eastAsia="仿宋" w:cs="仿宋"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2770" w:type="dxa"/>
            <w:vAlign w:val="center"/>
          </w:tcPr>
          <w:p>
            <w:pPr>
              <w:widowControl w:val="0"/>
              <w:kinsoku/>
              <w:autoSpaceDN/>
              <w:jc w:val="center"/>
              <w:rPr>
                <w:rFonts w:ascii="仿宋" w:hAnsi="仿宋" w:eastAsia="仿宋" w:cs="仿宋"/>
                <w:bCs/>
                <w:color w:val="auto"/>
              </w:rPr>
            </w:pPr>
          </w:p>
        </w:tc>
        <w:tc>
          <w:tcPr>
            <w:tcW w:w="2740" w:type="dxa"/>
            <w:gridSpan w:val="2"/>
            <w:vAlign w:val="center"/>
          </w:tcPr>
          <w:p>
            <w:pPr>
              <w:widowControl w:val="0"/>
              <w:kinsoku/>
              <w:autoSpaceDN/>
              <w:jc w:val="center"/>
              <w:rPr>
                <w:rFonts w:ascii="仿宋" w:hAnsi="仿宋" w:eastAsia="仿宋" w:cs="仿宋"/>
                <w:bCs/>
                <w:color w:val="auto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 w:val="0"/>
              <w:kinsoku/>
              <w:autoSpaceDN/>
              <w:jc w:val="center"/>
              <w:rPr>
                <w:rFonts w:ascii="仿宋" w:hAnsi="仿宋" w:eastAsia="仿宋" w:cs="仿宋"/>
                <w:bCs/>
                <w:color w:val="auto"/>
              </w:rPr>
            </w:pPr>
          </w:p>
        </w:tc>
        <w:tc>
          <w:tcPr>
            <w:tcW w:w="3012" w:type="dxa"/>
            <w:gridSpan w:val="2"/>
            <w:vAlign w:val="center"/>
          </w:tcPr>
          <w:p>
            <w:pPr>
              <w:widowControl w:val="0"/>
              <w:kinsoku/>
              <w:autoSpaceDN/>
              <w:jc w:val="center"/>
              <w:rPr>
                <w:rFonts w:ascii="仿宋" w:hAnsi="仿宋" w:eastAsia="仿宋" w:cs="仿宋"/>
                <w:bCs/>
                <w:color w:val="auto"/>
              </w:rPr>
            </w:pPr>
          </w:p>
        </w:tc>
        <w:tc>
          <w:tcPr>
            <w:tcW w:w="3013" w:type="dxa"/>
            <w:gridSpan w:val="2"/>
            <w:vAlign w:val="center"/>
          </w:tcPr>
          <w:p>
            <w:pPr>
              <w:widowControl w:val="0"/>
              <w:kinsoku/>
              <w:autoSpaceDN/>
              <w:jc w:val="center"/>
              <w:rPr>
                <w:rFonts w:ascii="仿宋" w:hAnsi="仿宋" w:eastAsia="仿宋" w:cs="仿宋"/>
                <w:bCs/>
                <w:color w:val="auto"/>
              </w:rPr>
            </w:pPr>
          </w:p>
        </w:tc>
        <w:tc>
          <w:tcPr>
            <w:tcW w:w="1242" w:type="dxa"/>
            <w:vAlign w:val="center"/>
          </w:tcPr>
          <w:p>
            <w:pPr>
              <w:widowControl w:val="0"/>
              <w:kinsoku/>
              <w:autoSpaceDN/>
              <w:jc w:val="center"/>
              <w:rPr>
                <w:rFonts w:ascii="仿宋" w:hAnsi="仿宋" w:eastAsia="仿宋" w:cs="仿宋"/>
                <w:bCs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2770" w:type="dxa"/>
            <w:vAlign w:val="center"/>
          </w:tcPr>
          <w:p>
            <w:pPr>
              <w:widowControl w:val="0"/>
              <w:kinsoku/>
              <w:autoSpaceDN/>
              <w:jc w:val="center"/>
              <w:rPr>
                <w:rFonts w:ascii="仿宋" w:hAnsi="仿宋" w:eastAsia="仿宋" w:cs="仿宋"/>
                <w:bCs/>
                <w:color w:val="auto"/>
              </w:rPr>
            </w:pPr>
          </w:p>
        </w:tc>
        <w:tc>
          <w:tcPr>
            <w:tcW w:w="2740" w:type="dxa"/>
            <w:gridSpan w:val="2"/>
            <w:vAlign w:val="center"/>
          </w:tcPr>
          <w:p>
            <w:pPr>
              <w:widowControl w:val="0"/>
              <w:kinsoku/>
              <w:autoSpaceDN/>
              <w:jc w:val="center"/>
              <w:rPr>
                <w:rFonts w:ascii="仿宋" w:hAnsi="仿宋" w:eastAsia="仿宋" w:cs="仿宋"/>
                <w:bCs/>
                <w:color w:val="auto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 w:val="0"/>
              <w:kinsoku/>
              <w:autoSpaceDN/>
              <w:jc w:val="center"/>
              <w:rPr>
                <w:rFonts w:ascii="仿宋" w:hAnsi="仿宋" w:eastAsia="仿宋" w:cs="仿宋"/>
                <w:bCs/>
                <w:color w:val="auto"/>
              </w:rPr>
            </w:pPr>
          </w:p>
        </w:tc>
        <w:tc>
          <w:tcPr>
            <w:tcW w:w="3012" w:type="dxa"/>
            <w:gridSpan w:val="2"/>
            <w:vAlign w:val="center"/>
          </w:tcPr>
          <w:p>
            <w:pPr>
              <w:widowControl w:val="0"/>
              <w:kinsoku/>
              <w:autoSpaceDN/>
              <w:jc w:val="center"/>
              <w:rPr>
                <w:rFonts w:ascii="仿宋" w:hAnsi="仿宋" w:eastAsia="仿宋" w:cs="仿宋"/>
                <w:bCs/>
                <w:color w:val="auto"/>
              </w:rPr>
            </w:pPr>
          </w:p>
        </w:tc>
        <w:tc>
          <w:tcPr>
            <w:tcW w:w="3013" w:type="dxa"/>
            <w:gridSpan w:val="2"/>
            <w:vAlign w:val="center"/>
          </w:tcPr>
          <w:p>
            <w:pPr>
              <w:widowControl w:val="0"/>
              <w:kinsoku/>
              <w:autoSpaceDN/>
              <w:jc w:val="center"/>
              <w:rPr>
                <w:rFonts w:ascii="仿宋" w:hAnsi="仿宋" w:eastAsia="仿宋" w:cs="仿宋"/>
                <w:bCs/>
                <w:color w:val="auto"/>
              </w:rPr>
            </w:pPr>
          </w:p>
        </w:tc>
        <w:tc>
          <w:tcPr>
            <w:tcW w:w="1242" w:type="dxa"/>
            <w:vAlign w:val="center"/>
          </w:tcPr>
          <w:p>
            <w:pPr>
              <w:widowControl w:val="0"/>
              <w:kinsoku/>
              <w:autoSpaceDN/>
              <w:jc w:val="center"/>
              <w:rPr>
                <w:rFonts w:ascii="仿宋" w:hAnsi="仿宋" w:eastAsia="仿宋" w:cs="仿宋"/>
                <w:bCs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4150" w:type="dxa"/>
            <w:gridSpan w:val="9"/>
            <w:vAlign w:val="center"/>
          </w:tcPr>
          <w:p>
            <w:pPr>
              <w:widowControl w:val="0"/>
              <w:kinsoku/>
              <w:autoSpaceDN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  <w:t>参与</w:t>
            </w: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志愿服务</w:t>
            </w:r>
          </w:p>
          <w:p>
            <w:pPr>
              <w:widowControl w:val="0"/>
              <w:kinsoku/>
              <w:autoSpaceDN/>
              <w:jc w:val="center"/>
              <w:rPr>
                <w:rFonts w:ascii="仿宋" w:hAnsi="仿宋" w:eastAsia="仿宋" w:cs="仿宋"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Cs/>
                <w:color w:val="FF0000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Cs/>
                <w:color w:val="FF0000"/>
                <w:lang w:val="en-US" w:eastAsia="zh-CN"/>
              </w:rPr>
              <w:t>最高不超过6分）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8150" w:type="dxa"/>
            <w:gridSpan w:val="5"/>
            <w:vAlign w:val="center"/>
          </w:tcPr>
          <w:p>
            <w:pPr>
              <w:widowControl w:val="0"/>
              <w:kinsoku/>
              <w:autoSpaceDN/>
              <w:jc w:val="center"/>
              <w:rPr>
                <w:rFonts w:ascii="仿宋" w:hAnsi="仿宋" w:eastAsia="仿宋" w:cs="仿宋"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</w:rPr>
              <w:t>志愿服务项目名称</w:t>
            </w:r>
          </w:p>
        </w:tc>
        <w:tc>
          <w:tcPr>
            <w:tcW w:w="2379" w:type="dxa"/>
            <w:gridSpan w:val="2"/>
            <w:vAlign w:val="center"/>
          </w:tcPr>
          <w:p>
            <w:pPr>
              <w:widowControl w:val="0"/>
              <w:kinsoku/>
              <w:autoSpaceDN/>
              <w:jc w:val="center"/>
              <w:rPr>
                <w:rFonts w:ascii="仿宋" w:hAnsi="仿宋" w:eastAsia="仿宋" w:cs="仿宋"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</w:rPr>
              <w:t>单项时长</w:t>
            </w:r>
          </w:p>
        </w:tc>
        <w:tc>
          <w:tcPr>
            <w:tcW w:w="2379" w:type="dxa"/>
            <w:vAlign w:val="center"/>
          </w:tcPr>
          <w:p>
            <w:pPr>
              <w:widowControl w:val="0"/>
              <w:kinsoku/>
              <w:autoSpaceDN/>
              <w:jc w:val="center"/>
              <w:rPr>
                <w:rFonts w:ascii="仿宋" w:hAnsi="仿宋" w:eastAsia="仿宋" w:cs="仿宋"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</w:rPr>
              <w:t>总时长</w:t>
            </w:r>
          </w:p>
        </w:tc>
        <w:tc>
          <w:tcPr>
            <w:tcW w:w="1242" w:type="dxa"/>
            <w:vAlign w:val="center"/>
          </w:tcPr>
          <w:p>
            <w:pPr>
              <w:widowControl w:val="0"/>
              <w:kinsoku/>
              <w:autoSpaceDN/>
              <w:jc w:val="center"/>
              <w:rPr>
                <w:rFonts w:ascii="仿宋" w:hAnsi="仿宋" w:eastAsia="仿宋" w:cs="仿宋"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8150" w:type="dxa"/>
            <w:gridSpan w:val="5"/>
            <w:vAlign w:val="center"/>
          </w:tcPr>
          <w:p>
            <w:pPr>
              <w:widowControl w:val="0"/>
              <w:kinsoku/>
              <w:autoSpaceDN/>
              <w:jc w:val="center"/>
              <w:rPr>
                <w:rFonts w:ascii="仿宋" w:hAnsi="仿宋" w:eastAsia="仿宋" w:cs="仿宋"/>
                <w:bCs/>
                <w:color w:val="auto"/>
              </w:rPr>
            </w:pPr>
          </w:p>
        </w:tc>
        <w:tc>
          <w:tcPr>
            <w:tcW w:w="2379" w:type="dxa"/>
            <w:gridSpan w:val="2"/>
            <w:vAlign w:val="center"/>
          </w:tcPr>
          <w:p>
            <w:pPr>
              <w:widowControl w:val="0"/>
              <w:kinsoku/>
              <w:autoSpaceDN/>
              <w:jc w:val="center"/>
              <w:rPr>
                <w:rFonts w:ascii="仿宋" w:hAnsi="仿宋" w:eastAsia="仿宋" w:cs="仿宋"/>
                <w:bCs/>
                <w:color w:val="auto"/>
              </w:rPr>
            </w:pPr>
          </w:p>
        </w:tc>
        <w:tc>
          <w:tcPr>
            <w:tcW w:w="2379" w:type="dxa"/>
            <w:vMerge w:val="restart"/>
            <w:vAlign w:val="center"/>
          </w:tcPr>
          <w:p>
            <w:pPr>
              <w:widowControl w:val="0"/>
              <w:kinsoku/>
              <w:autoSpaceDN/>
              <w:jc w:val="center"/>
              <w:rPr>
                <w:rFonts w:ascii="仿宋" w:hAnsi="仿宋" w:eastAsia="仿宋" w:cs="仿宋"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</w:rPr>
              <w:t xml:space="preserve"> </w:t>
            </w:r>
          </w:p>
        </w:tc>
        <w:tc>
          <w:tcPr>
            <w:tcW w:w="1242" w:type="dxa"/>
            <w:vMerge w:val="restart"/>
            <w:vAlign w:val="center"/>
          </w:tcPr>
          <w:p>
            <w:pPr>
              <w:widowControl w:val="0"/>
              <w:kinsoku/>
              <w:autoSpaceDN/>
              <w:jc w:val="center"/>
              <w:rPr>
                <w:rFonts w:ascii="仿宋" w:hAnsi="仿宋" w:eastAsia="仿宋" w:cs="仿宋"/>
                <w:bCs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8150" w:type="dxa"/>
            <w:gridSpan w:val="5"/>
            <w:vAlign w:val="center"/>
          </w:tcPr>
          <w:p>
            <w:pPr>
              <w:widowControl w:val="0"/>
              <w:kinsoku/>
              <w:autoSpaceDN/>
              <w:jc w:val="center"/>
              <w:rPr>
                <w:rFonts w:ascii="仿宋" w:hAnsi="仿宋" w:eastAsia="仿宋" w:cs="仿宋"/>
                <w:bCs/>
                <w:color w:val="auto"/>
              </w:rPr>
            </w:pPr>
          </w:p>
        </w:tc>
        <w:tc>
          <w:tcPr>
            <w:tcW w:w="2379" w:type="dxa"/>
            <w:gridSpan w:val="2"/>
            <w:vAlign w:val="center"/>
          </w:tcPr>
          <w:p>
            <w:pPr>
              <w:widowControl w:val="0"/>
              <w:kinsoku/>
              <w:autoSpaceDN/>
              <w:jc w:val="center"/>
              <w:rPr>
                <w:rFonts w:ascii="仿宋" w:hAnsi="仿宋" w:eastAsia="仿宋" w:cs="仿宋"/>
                <w:bCs/>
                <w:color w:val="auto"/>
              </w:rPr>
            </w:pPr>
          </w:p>
        </w:tc>
        <w:tc>
          <w:tcPr>
            <w:tcW w:w="2379" w:type="dxa"/>
            <w:vMerge w:val="continue"/>
            <w:vAlign w:val="center"/>
          </w:tcPr>
          <w:p>
            <w:pPr>
              <w:widowControl w:val="0"/>
              <w:kinsoku/>
              <w:autoSpaceDN/>
              <w:jc w:val="center"/>
              <w:rPr>
                <w:rFonts w:ascii="仿宋" w:hAnsi="仿宋" w:eastAsia="仿宋" w:cs="仿宋"/>
                <w:bCs/>
                <w:color w:val="auto"/>
              </w:rPr>
            </w:pPr>
          </w:p>
        </w:tc>
        <w:tc>
          <w:tcPr>
            <w:tcW w:w="1242" w:type="dxa"/>
            <w:vMerge w:val="continue"/>
            <w:vAlign w:val="center"/>
          </w:tcPr>
          <w:p>
            <w:pPr>
              <w:widowControl w:val="0"/>
              <w:kinsoku/>
              <w:autoSpaceDN/>
              <w:jc w:val="center"/>
              <w:rPr>
                <w:rFonts w:ascii="仿宋" w:hAnsi="仿宋" w:eastAsia="仿宋" w:cs="仿宋"/>
                <w:bCs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150" w:type="dxa"/>
            <w:gridSpan w:val="5"/>
            <w:vAlign w:val="center"/>
          </w:tcPr>
          <w:p>
            <w:pPr>
              <w:widowControl w:val="0"/>
              <w:kinsoku/>
              <w:autoSpaceDN/>
              <w:jc w:val="center"/>
              <w:rPr>
                <w:rFonts w:ascii="仿宋" w:hAnsi="仿宋" w:eastAsia="仿宋" w:cs="仿宋"/>
                <w:bCs/>
                <w:color w:val="auto"/>
              </w:rPr>
            </w:pPr>
          </w:p>
        </w:tc>
        <w:tc>
          <w:tcPr>
            <w:tcW w:w="2379" w:type="dxa"/>
            <w:gridSpan w:val="2"/>
            <w:vAlign w:val="center"/>
          </w:tcPr>
          <w:p>
            <w:pPr>
              <w:widowControl w:val="0"/>
              <w:kinsoku/>
              <w:autoSpaceDN/>
              <w:jc w:val="center"/>
              <w:rPr>
                <w:rFonts w:ascii="仿宋" w:hAnsi="仿宋" w:eastAsia="仿宋" w:cs="仿宋"/>
                <w:bCs/>
                <w:color w:val="auto"/>
              </w:rPr>
            </w:pPr>
          </w:p>
        </w:tc>
        <w:tc>
          <w:tcPr>
            <w:tcW w:w="2379" w:type="dxa"/>
            <w:vMerge w:val="continue"/>
            <w:vAlign w:val="center"/>
          </w:tcPr>
          <w:p>
            <w:pPr>
              <w:widowControl w:val="0"/>
              <w:kinsoku/>
              <w:autoSpaceDN/>
              <w:jc w:val="center"/>
              <w:rPr>
                <w:rFonts w:ascii="仿宋" w:hAnsi="仿宋" w:eastAsia="仿宋" w:cs="仿宋"/>
                <w:bCs/>
                <w:color w:val="auto"/>
              </w:rPr>
            </w:pPr>
          </w:p>
        </w:tc>
        <w:tc>
          <w:tcPr>
            <w:tcW w:w="1242" w:type="dxa"/>
            <w:vMerge w:val="continue"/>
            <w:vAlign w:val="center"/>
          </w:tcPr>
          <w:p>
            <w:pPr>
              <w:widowControl w:val="0"/>
              <w:kinsoku/>
              <w:autoSpaceDN/>
              <w:jc w:val="center"/>
              <w:rPr>
                <w:rFonts w:ascii="仿宋" w:hAnsi="仿宋" w:eastAsia="仿宋" w:cs="仿宋"/>
                <w:bCs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4150" w:type="dxa"/>
            <w:gridSpan w:val="9"/>
            <w:vAlign w:val="center"/>
          </w:tcPr>
          <w:p>
            <w:pPr>
              <w:widowControl w:val="0"/>
              <w:kinsoku/>
              <w:autoSpaceDN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获得荣誉</w:t>
            </w: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  <w:t>/奖励</w:t>
            </w:r>
          </w:p>
          <w:p>
            <w:pPr>
              <w:widowControl w:val="0"/>
              <w:kinsoku/>
              <w:autoSpaceDN/>
              <w:jc w:val="center"/>
              <w:rPr>
                <w:rFonts w:ascii="仿宋" w:hAnsi="仿宋" w:eastAsia="仿宋" w:cs="仿宋"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Cs/>
                <w:color w:val="FF0000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Cs/>
                <w:color w:val="FF0000"/>
                <w:lang w:val="en-US" w:eastAsia="zh-CN"/>
              </w:rPr>
              <w:t>最高不超过20分）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2770" w:type="dxa"/>
            <w:vAlign w:val="center"/>
          </w:tcPr>
          <w:p>
            <w:pPr>
              <w:widowControl w:val="0"/>
              <w:kinsoku/>
              <w:autoSpaceDN/>
              <w:jc w:val="center"/>
              <w:rPr>
                <w:rFonts w:ascii="仿宋" w:hAnsi="仿宋" w:eastAsia="仿宋" w:cs="仿宋"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</w:rPr>
              <w:t>荣誉名称</w:t>
            </w:r>
          </w:p>
        </w:tc>
        <w:tc>
          <w:tcPr>
            <w:tcW w:w="2690" w:type="dxa"/>
            <w:vAlign w:val="center"/>
          </w:tcPr>
          <w:p>
            <w:pPr>
              <w:widowControl w:val="0"/>
              <w:kinsoku/>
              <w:autoSpaceDN/>
              <w:jc w:val="center"/>
              <w:rPr>
                <w:rFonts w:ascii="仿宋" w:hAnsi="仿宋" w:eastAsia="仿宋" w:cs="仿宋"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</w:rPr>
              <w:t>认定单位</w:t>
            </w:r>
          </w:p>
        </w:tc>
        <w:tc>
          <w:tcPr>
            <w:tcW w:w="2690" w:type="dxa"/>
            <w:gridSpan w:val="3"/>
            <w:vAlign w:val="center"/>
          </w:tcPr>
          <w:p>
            <w:pPr>
              <w:widowControl w:val="0"/>
              <w:kinsoku/>
              <w:autoSpaceDN/>
              <w:jc w:val="center"/>
              <w:rPr>
                <w:rFonts w:ascii="仿宋" w:hAnsi="仿宋" w:eastAsia="仿宋" w:cs="仿宋"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</w:rPr>
              <w:t>时间</w:t>
            </w:r>
          </w:p>
        </w:tc>
        <w:tc>
          <w:tcPr>
            <w:tcW w:w="4758" w:type="dxa"/>
            <w:gridSpan w:val="3"/>
            <w:vAlign w:val="center"/>
          </w:tcPr>
          <w:p>
            <w:pPr>
              <w:widowControl w:val="0"/>
              <w:kinsoku/>
              <w:autoSpaceDN/>
              <w:jc w:val="center"/>
              <w:rPr>
                <w:rFonts w:hint="eastAsia" w:ascii="仿宋" w:hAnsi="仿宋" w:eastAsia="仿宋" w:cs="仿宋"/>
                <w:bCs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lang w:val="en-US" w:eastAsia="zh-CN"/>
              </w:rPr>
              <w:t>类别</w:t>
            </w:r>
          </w:p>
          <w:p>
            <w:pPr>
              <w:widowControl w:val="0"/>
              <w:kinsoku/>
              <w:autoSpaceDN/>
              <w:jc w:val="center"/>
              <w:rPr>
                <w:rFonts w:hint="default" w:ascii="仿宋" w:hAnsi="仿宋" w:eastAsia="仿宋" w:cs="仿宋"/>
                <w:bCs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FF0000"/>
                <w:lang w:val="en-US" w:eastAsia="zh-CN"/>
              </w:rPr>
              <w:t>（注明：单人/集体；集体参与需注明所属类别）</w:t>
            </w:r>
          </w:p>
        </w:tc>
        <w:tc>
          <w:tcPr>
            <w:tcW w:w="1242" w:type="dxa"/>
            <w:vAlign w:val="center"/>
          </w:tcPr>
          <w:p>
            <w:pPr>
              <w:widowControl w:val="0"/>
              <w:kinsoku/>
              <w:autoSpaceDN/>
              <w:jc w:val="center"/>
              <w:rPr>
                <w:rFonts w:ascii="仿宋" w:hAnsi="仿宋" w:eastAsia="仿宋" w:cs="仿宋"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2770" w:type="dxa"/>
            <w:vAlign w:val="center"/>
          </w:tcPr>
          <w:p>
            <w:pPr>
              <w:widowControl w:val="0"/>
              <w:kinsoku/>
              <w:autoSpaceDN/>
              <w:jc w:val="center"/>
              <w:rPr>
                <w:rFonts w:ascii="仿宋" w:hAnsi="仿宋" w:eastAsia="仿宋" w:cs="仿宋"/>
                <w:bCs/>
                <w:color w:val="auto"/>
              </w:rPr>
            </w:pPr>
          </w:p>
        </w:tc>
        <w:tc>
          <w:tcPr>
            <w:tcW w:w="2690" w:type="dxa"/>
            <w:vAlign w:val="center"/>
          </w:tcPr>
          <w:p>
            <w:pPr>
              <w:widowControl w:val="0"/>
              <w:kinsoku/>
              <w:autoSpaceDN/>
              <w:jc w:val="center"/>
              <w:rPr>
                <w:rFonts w:ascii="仿宋" w:hAnsi="仿宋" w:eastAsia="仿宋" w:cs="仿宋"/>
                <w:bCs/>
                <w:color w:val="auto"/>
              </w:rPr>
            </w:pPr>
          </w:p>
        </w:tc>
        <w:tc>
          <w:tcPr>
            <w:tcW w:w="2690" w:type="dxa"/>
            <w:gridSpan w:val="3"/>
            <w:vAlign w:val="center"/>
          </w:tcPr>
          <w:p>
            <w:pPr>
              <w:widowControl w:val="0"/>
              <w:kinsoku/>
              <w:autoSpaceDN/>
              <w:jc w:val="center"/>
              <w:rPr>
                <w:rFonts w:ascii="仿宋" w:hAnsi="仿宋" w:eastAsia="仿宋" w:cs="仿宋"/>
                <w:bCs/>
                <w:color w:val="auto"/>
              </w:rPr>
            </w:pPr>
          </w:p>
        </w:tc>
        <w:tc>
          <w:tcPr>
            <w:tcW w:w="4758" w:type="dxa"/>
            <w:gridSpan w:val="3"/>
            <w:vAlign w:val="center"/>
          </w:tcPr>
          <w:p>
            <w:pPr>
              <w:widowControl w:val="0"/>
              <w:kinsoku/>
              <w:autoSpaceDN/>
              <w:jc w:val="center"/>
              <w:rPr>
                <w:rFonts w:hint="default" w:ascii="仿宋" w:hAnsi="仿宋" w:eastAsia="仿宋" w:cs="仿宋"/>
                <w:bCs/>
                <w:color w:val="auto"/>
                <w:lang w:val="en-US" w:eastAsia="zh-CN"/>
              </w:rPr>
            </w:pPr>
          </w:p>
        </w:tc>
        <w:tc>
          <w:tcPr>
            <w:tcW w:w="1242" w:type="dxa"/>
            <w:vAlign w:val="center"/>
          </w:tcPr>
          <w:p>
            <w:pPr>
              <w:widowControl w:val="0"/>
              <w:kinsoku/>
              <w:autoSpaceDN/>
              <w:jc w:val="center"/>
              <w:rPr>
                <w:rFonts w:ascii="仿宋" w:hAnsi="仿宋" w:eastAsia="仿宋" w:cs="仿宋"/>
                <w:bCs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4150" w:type="dxa"/>
            <w:gridSpan w:val="9"/>
            <w:vAlign w:val="center"/>
          </w:tcPr>
          <w:p>
            <w:pPr>
              <w:widowControl w:val="0"/>
              <w:kinsoku/>
              <w:autoSpaceDN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学生工作任职</w:t>
            </w:r>
          </w:p>
          <w:p>
            <w:pPr>
              <w:widowControl w:val="0"/>
              <w:kinsoku/>
              <w:autoSpaceDN/>
              <w:jc w:val="center"/>
              <w:rPr>
                <w:rFonts w:ascii="仿宋" w:hAnsi="仿宋" w:eastAsia="仿宋" w:cs="仿宋"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Cs/>
                <w:color w:val="FF0000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Cs/>
                <w:color w:val="FF0000"/>
                <w:lang w:val="en-US" w:eastAsia="zh-CN"/>
              </w:rPr>
              <w:t>最高不超过20分）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8150" w:type="dxa"/>
            <w:gridSpan w:val="5"/>
            <w:vAlign w:val="center"/>
          </w:tcPr>
          <w:p>
            <w:pPr>
              <w:widowControl w:val="0"/>
              <w:kinsoku/>
              <w:autoSpaceDN/>
              <w:jc w:val="center"/>
              <w:rPr>
                <w:rFonts w:hint="eastAsia" w:ascii="仿宋" w:hAnsi="仿宋" w:eastAsia="仿宋" w:cs="仿宋"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</w:rPr>
              <w:t>担任职务</w:t>
            </w:r>
          </w:p>
          <w:p>
            <w:pPr>
              <w:widowControl w:val="0"/>
              <w:kinsoku/>
              <w:autoSpaceDN/>
              <w:jc w:val="center"/>
              <w:rPr>
                <w:rFonts w:hint="eastAsia" w:ascii="仿宋" w:hAnsi="仿宋" w:eastAsia="仿宋" w:cs="仿宋"/>
                <w:bCs/>
                <w:color w:val="auto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FF0000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Cs/>
                <w:color w:val="FF0000"/>
              </w:rPr>
              <w:t>院外任职请提供证明材料</w:t>
            </w:r>
            <w:r>
              <w:rPr>
                <w:rFonts w:hint="eastAsia" w:ascii="仿宋" w:hAnsi="仿宋" w:eastAsia="仿宋" w:cs="仿宋"/>
                <w:bCs/>
                <w:color w:val="FF0000"/>
                <w:lang w:val="en-US" w:eastAsia="zh-CN"/>
              </w:rPr>
              <w:t>附后</w:t>
            </w:r>
            <w:r>
              <w:rPr>
                <w:rFonts w:hint="eastAsia" w:ascii="仿宋" w:hAnsi="仿宋" w:eastAsia="仿宋" w:cs="仿宋"/>
                <w:bCs/>
                <w:color w:val="FF0000"/>
                <w:lang w:eastAsia="zh-CN"/>
              </w:rPr>
              <w:t>）</w:t>
            </w:r>
          </w:p>
        </w:tc>
        <w:tc>
          <w:tcPr>
            <w:tcW w:w="2379" w:type="dxa"/>
            <w:gridSpan w:val="2"/>
            <w:vAlign w:val="center"/>
          </w:tcPr>
          <w:p>
            <w:pPr>
              <w:widowControl w:val="0"/>
              <w:kinsoku/>
              <w:autoSpaceDN/>
              <w:jc w:val="center"/>
              <w:rPr>
                <w:rFonts w:ascii="仿宋" w:hAnsi="仿宋" w:eastAsia="仿宋" w:cs="仿宋"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</w:rPr>
              <w:t>起止时间</w:t>
            </w:r>
          </w:p>
        </w:tc>
        <w:tc>
          <w:tcPr>
            <w:tcW w:w="2379" w:type="dxa"/>
            <w:vAlign w:val="center"/>
          </w:tcPr>
          <w:p>
            <w:pPr>
              <w:widowControl w:val="0"/>
              <w:kinsoku/>
              <w:autoSpaceDN/>
              <w:jc w:val="center"/>
              <w:rPr>
                <w:rFonts w:hint="eastAsia" w:ascii="仿宋" w:hAnsi="仿宋" w:eastAsia="仿宋" w:cs="仿宋"/>
                <w:bCs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lang w:val="en-US" w:eastAsia="zh-CN"/>
              </w:rPr>
              <w:t>各项计分</w:t>
            </w:r>
          </w:p>
          <w:p>
            <w:pPr>
              <w:widowControl w:val="0"/>
              <w:kinsoku/>
              <w:autoSpaceDN/>
              <w:jc w:val="center"/>
              <w:rPr>
                <w:rFonts w:hint="default" w:ascii="仿宋" w:hAnsi="仿宋" w:eastAsia="仿宋" w:cs="仿宋"/>
                <w:bCs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FF0000"/>
                <w:lang w:val="en-US" w:eastAsia="zh-CN"/>
              </w:rPr>
              <w:t>（同一体系取最高）</w:t>
            </w:r>
          </w:p>
        </w:tc>
        <w:tc>
          <w:tcPr>
            <w:tcW w:w="1242" w:type="dxa"/>
            <w:vAlign w:val="center"/>
          </w:tcPr>
          <w:p>
            <w:pPr>
              <w:widowControl w:val="0"/>
              <w:kinsoku/>
              <w:autoSpaceDN/>
              <w:jc w:val="center"/>
              <w:rPr>
                <w:rFonts w:ascii="仿宋" w:hAnsi="仿宋" w:eastAsia="仿宋" w:cs="仿宋"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8150" w:type="dxa"/>
            <w:gridSpan w:val="5"/>
            <w:vAlign w:val="center"/>
          </w:tcPr>
          <w:p>
            <w:pPr>
              <w:widowControl w:val="0"/>
              <w:kinsoku/>
              <w:autoSpaceDN/>
              <w:jc w:val="center"/>
              <w:rPr>
                <w:rFonts w:ascii="仿宋" w:hAnsi="仿宋" w:eastAsia="仿宋" w:cs="仿宋"/>
                <w:bCs/>
                <w:color w:val="auto"/>
              </w:rPr>
            </w:pPr>
          </w:p>
        </w:tc>
        <w:tc>
          <w:tcPr>
            <w:tcW w:w="2379" w:type="dxa"/>
            <w:gridSpan w:val="2"/>
            <w:vAlign w:val="center"/>
          </w:tcPr>
          <w:p>
            <w:pPr>
              <w:widowControl w:val="0"/>
              <w:kinsoku/>
              <w:autoSpaceDN/>
              <w:jc w:val="center"/>
              <w:rPr>
                <w:rFonts w:ascii="仿宋" w:hAnsi="仿宋" w:eastAsia="仿宋" w:cs="仿宋"/>
                <w:bCs/>
                <w:color w:val="auto"/>
              </w:rPr>
            </w:pPr>
          </w:p>
        </w:tc>
        <w:tc>
          <w:tcPr>
            <w:tcW w:w="2379" w:type="dxa"/>
            <w:vAlign w:val="center"/>
          </w:tcPr>
          <w:p>
            <w:pPr>
              <w:widowControl w:val="0"/>
              <w:kinsoku/>
              <w:autoSpaceDN/>
              <w:jc w:val="center"/>
              <w:rPr>
                <w:rFonts w:ascii="仿宋" w:hAnsi="仿宋" w:eastAsia="仿宋" w:cs="仿宋"/>
                <w:bCs/>
                <w:color w:val="FF0000"/>
              </w:rPr>
            </w:pPr>
          </w:p>
        </w:tc>
        <w:tc>
          <w:tcPr>
            <w:tcW w:w="1242" w:type="dxa"/>
            <w:vMerge w:val="restart"/>
            <w:vAlign w:val="center"/>
          </w:tcPr>
          <w:p>
            <w:pPr>
              <w:widowControl w:val="0"/>
              <w:kinsoku/>
              <w:autoSpaceDN/>
              <w:jc w:val="center"/>
              <w:rPr>
                <w:rFonts w:ascii="仿宋" w:hAnsi="仿宋" w:eastAsia="仿宋" w:cs="仿宋"/>
                <w:bCs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8150" w:type="dxa"/>
            <w:gridSpan w:val="5"/>
            <w:vAlign w:val="center"/>
          </w:tcPr>
          <w:p>
            <w:pPr>
              <w:widowControl w:val="0"/>
              <w:kinsoku/>
              <w:autoSpaceDN/>
              <w:jc w:val="center"/>
              <w:rPr>
                <w:rFonts w:ascii="仿宋" w:hAnsi="仿宋" w:eastAsia="仿宋" w:cs="仿宋"/>
                <w:bCs/>
                <w:color w:val="auto"/>
              </w:rPr>
            </w:pPr>
          </w:p>
        </w:tc>
        <w:tc>
          <w:tcPr>
            <w:tcW w:w="2379" w:type="dxa"/>
            <w:gridSpan w:val="2"/>
            <w:vAlign w:val="center"/>
          </w:tcPr>
          <w:p>
            <w:pPr>
              <w:widowControl w:val="0"/>
              <w:kinsoku/>
              <w:autoSpaceDN/>
              <w:jc w:val="center"/>
              <w:rPr>
                <w:rFonts w:ascii="仿宋" w:hAnsi="仿宋" w:eastAsia="仿宋" w:cs="仿宋"/>
                <w:bCs/>
                <w:color w:val="auto"/>
              </w:rPr>
            </w:pPr>
          </w:p>
        </w:tc>
        <w:tc>
          <w:tcPr>
            <w:tcW w:w="2379" w:type="dxa"/>
            <w:vAlign w:val="center"/>
          </w:tcPr>
          <w:p>
            <w:pPr>
              <w:widowControl w:val="0"/>
              <w:kinsoku/>
              <w:autoSpaceDN/>
              <w:jc w:val="center"/>
              <w:rPr>
                <w:rFonts w:ascii="仿宋" w:hAnsi="仿宋" w:eastAsia="仿宋" w:cs="仿宋"/>
                <w:bCs/>
                <w:color w:val="FF0000"/>
              </w:rPr>
            </w:pPr>
          </w:p>
        </w:tc>
        <w:tc>
          <w:tcPr>
            <w:tcW w:w="1242" w:type="dxa"/>
            <w:vMerge w:val="continue"/>
            <w:tcBorders/>
            <w:vAlign w:val="center"/>
          </w:tcPr>
          <w:p>
            <w:pPr>
              <w:widowControl w:val="0"/>
              <w:kinsoku/>
              <w:autoSpaceDN/>
              <w:jc w:val="center"/>
              <w:rPr>
                <w:rFonts w:ascii="仿宋" w:hAnsi="仿宋" w:eastAsia="仿宋" w:cs="仿宋"/>
                <w:bCs/>
                <w:color w:val="auto"/>
              </w:rPr>
            </w:pPr>
          </w:p>
        </w:tc>
      </w:tr>
    </w:tbl>
    <w:p/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4"/>
        <w:gridCol w:w="70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4150" w:type="dxa"/>
            <w:gridSpan w:val="2"/>
            <w:vAlign w:val="center"/>
          </w:tcPr>
          <w:p>
            <w:pPr>
              <w:widowControl w:val="0"/>
              <w:kinsoku/>
              <w:autoSpaceDN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学术创新能力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7104" w:type="dxa"/>
            <w:vAlign w:val="center"/>
          </w:tcPr>
          <w:p>
            <w:pPr>
              <w:widowControl w:val="0"/>
              <w:kinsoku/>
              <w:autoSpaceDN/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</w:rPr>
              <w:t>代表性学术成果</w:t>
            </w:r>
          </w:p>
        </w:tc>
        <w:tc>
          <w:tcPr>
            <w:tcW w:w="7046" w:type="dxa"/>
            <w:vAlign w:val="center"/>
          </w:tcPr>
          <w:p>
            <w:pPr>
              <w:widowControl w:val="0"/>
              <w:kinsoku/>
              <w:autoSpaceDN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</w:rPr>
              <w:t>学科竞赛情况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7104" w:type="dxa"/>
            <w:vAlign w:val="center"/>
          </w:tcPr>
          <w:p>
            <w:pPr>
              <w:widowControl w:val="0"/>
              <w:kinsoku/>
              <w:autoSpaceDN/>
              <w:jc w:val="center"/>
              <w:rPr>
                <w:color w:val="auto"/>
              </w:rPr>
            </w:pPr>
            <w:bookmarkStart w:id="0" w:name="_GoBack"/>
            <w:bookmarkEnd w:id="0"/>
          </w:p>
        </w:tc>
        <w:tc>
          <w:tcPr>
            <w:tcW w:w="7046" w:type="dxa"/>
            <w:vAlign w:val="center"/>
          </w:tcPr>
          <w:p>
            <w:pPr>
              <w:widowControl w:val="0"/>
              <w:kinsoku/>
              <w:autoSpaceDN/>
              <w:jc w:val="center"/>
              <w:rPr>
                <w:color w:val="auto"/>
              </w:rPr>
            </w:pPr>
          </w:p>
        </w:tc>
      </w:tr>
    </w:tbl>
    <w:p/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52"/>
        <w:gridCol w:w="3552"/>
        <w:gridCol w:w="3523"/>
        <w:gridCol w:w="35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4150" w:type="dxa"/>
            <w:gridSpan w:val="4"/>
            <w:vAlign w:val="center"/>
          </w:tcPr>
          <w:p>
            <w:pPr>
              <w:widowControl w:val="0"/>
              <w:kinsoku/>
              <w:autoSpaceDN/>
              <w:jc w:val="center"/>
              <w:rPr>
                <w:rFonts w:ascii="仿宋" w:hAnsi="仿宋" w:eastAsia="仿宋" w:cs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评审栏</w:t>
            </w:r>
          </w:p>
          <w:p>
            <w:pPr>
              <w:widowControl w:val="0"/>
              <w:kinsoku/>
              <w:autoSpaceDN/>
              <w:jc w:val="center"/>
              <w:rPr>
                <w:rFonts w:ascii="仿宋" w:hAnsi="仿宋" w:eastAsia="仿宋" w:cs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</w:rPr>
              <w:t>（学生请勿填写）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3552" w:type="dxa"/>
            <w:vAlign w:val="center"/>
          </w:tcPr>
          <w:p>
            <w:pPr>
              <w:widowControl w:val="0"/>
              <w:kinsoku/>
              <w:autoSpaceDN/>
              <w:jc w:val="center"/>
              <w:rPr>
                <w:rFonts w:ascii="仿宋" w:hAnsi="仿宋" w:eastAsia="仿宋" w:cs="仿宋"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</w:rPr>
              <w:t>加权平均成绩</w:t>
            </w:r>
          </w:p>
        </w:tc>
        <w:tc>
          <w:tcPr>
            <w:tcW w:w="3552" w:type="dxa"/>
            <w:vAlign w:val="center"/>
          </w:tcPr>
          <w:p>
            <w:pPr>
              <w:widowControl w:val="0"/>
              <w:kinsoku/>
              <w:autoSpaceDN/>
              <w:jc w:val="center"/>
              <w:rPr>
                <w:rFonts w:ascii="仿宋" w:hAnsi="仿宋" w:eastAsia="仿宋" w:cs="仿宋"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</w:rPr>
              <w:t>学生工作及社会实践成绩</w:t>
            </w:r>
          </w:p>
        </w:tc>
        <w:tc>
          <w:tcPr>
            <w:tcW w:w="3523" w:type="dxa"/>
            <w:vAlign w:val="center"/>
          </w:tcPr>
          <w:p>
            <w:pPr>
              <w:widowControl w:val="0"/>
              <w:kinsoku/>
              <w:autoSpaceDN/>
              <w:jc w:val="center"/>
              <w:rPr>
                <w:rFonts w:ascii="仿宋" w:hAnsi="仿宋" w:eastAsia="仿宋" w:cs="仿宋"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</w:rPr>
              <w:t>学科竞赛及科研活动成绩</w:t>
            </w:r>
          </w:p>
        </w:tc>
        <w:tc>
          <w:tcPr>
            <w:tcW w:w="3523" w:type="dxa"/>
            <w:vAlign w:val="center"/>
          </w:tcPr>
          <w:p>
            <w:pPr>
              <w:widowControl w:val="0"/>
              <w:kinsoku/>
              <w:autoSpaceDN/>
              <w:jc w:val="center"/>
              <w:rPr>
                <w:rFonts w:ascii="仿宋" w:hAnsi="仿宋" w:eastAsia="仿宋" w:cs="仿宋"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</w:rPr>
              <w:t>答辩成绩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3552" w:type="dxa"/>
            <w:vAlign w:val="center"/>
          </w:tcPr>
          <w:p>
            <w:pPr>
              <w:widowControl w:val="0"/>
              <w:kinsoku/>
              <w:autoSpaceDN/>
              <w:jc w:val="center"/>
              <w:rPr>
                <w:color w:val="auto"/>
              </w:rPr>
            </w:pPr>
          </w:p>
        </w:tc>
        <w:tc>
          <w:tcPr>
            <w:tcW w:w="3552" w:type="dxa"/>
            <w:vAlign w:val="center"/>
          </w:tcPr>
          <w:p>
            <w:pPr>
              <w:widowControl w:val="0"/>
              <w:kinsoku/>
              <w:autoSpaceDN/>
              <w:jc w:val="center"/>
              <w:rPr>
                <w:color w:val="auto"/>
              </w:rPr>
            </w:pPr>
          </w:p>
        </w:tc>
        <w:tc>
          <w:tcPr>
            <w:tcW w:w="3523" w:type="dxa"/>
            <w:vAlign w:val="center"/>
          </w:tcPr>
          <w:p>
            <w:pPr>
              <w:widowControl w:val="0"/>
              <w:kinsoku/>
              <w:autoSpaceDN/>
              <w:jc w:val="center"/>
              <w:rPr>
                <w:color w:val="auto"/>
              </w:rPr>
            </w:pPr>
          </w:p>
        </w:tc>
        <w:tc>
          <w:tcPr>
            <w:tcW w:w="3523" w:type="dxa"/>
            <w:vAlign w:val="center"/>
          </w:tcPr>
          <w:p>
            <w:pPr>
              <w:widowControl w:val="0"/>
              <w:kinsoku/>
              <w:autoSpaceDN/>
              <w:jc w:val="center"/>
              <w:rPr>
                <w:color w:val="auto"/>
              </w:rPr>
            </w:pPr>
          </w:p>
        </w:tc>
      </w:tr>
    </w:tbl>
    <w:p>
      <w:pPr>
        <w:widowControl w:val="0"/>
        <w:kinsoku/>
        <w:autoSpaceDN/>
        <w:spacing w:line="560" w:lineRule="exact"/>
        <w:ind w:firstLine="480" w:firstLineChars="200"/>
        <w:rPr>
          <w:rFonts w:ascii="仿宋" w:hAnsi="仿宋" w:eastAsia="仿宋" w:cs="仿宋"/>
          <w:color w:val="auto"/>
          <w:spacing w:val="-10"/>
          <w:sz w:val="28"/>
          <w:szCs w:val="28"/>
        </w:rPr>
      </w:pPr>
      <w:r>
        <w:rPr>
          <w:rFonts w:hint="eastAsia" w:ascii="仿宋" w:hAnsi="仿宋" w:eastAsia="仿宋"/>
          <w:color w:val="auto"/>
          <w:sz w:val="24"/>
          <w:szCs w:val="24"/>
        </w:rPr>
        <w:t>※如现有</w:t>
      </w:r>
      <w:r>
        <w:rPr>
          <w:rFonts w:ascii="仿宋" w:hAnsi="仿宋" w:eastAsia="仿宋"/>
          <w:color w:val="auto"/>
          <w:sz w:val="24"/>
          <w:szCs w:val="24"/>
        </w:rPr>
        <w:t>表格不够，可自行添加行</w:t>
      </w:r>
      <w:r>
        <w:rPr>
          <w:rFonts w:hint="eastAsia" w:ascii="仿宋" w:hAnsi="仿宋" w:eastAsia="仿宋"/>
          <w:color w:val="auto"/>
          <w:sz w:val="24"/>
          <w:szCs w:val="24"/>
        </w:rPr>
        <w:t>，相关纸质证明材料需附后（如：奖状、工作证明、第二课堂志愿服务时长截图等）</w:t>
      </w:r>
    </w:p>
    <w:sectPr>
      <w:headerReference r:id="rId5" w:type="default"/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BDEBDA1-FA04-4455-A6A4-E4B1B6910EB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F61759D8-12EA-4B6E-BD6C-2B8652D4AFE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7F79603A-9DA6-468A-86EF-61E13C49C423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displayBackgroundShape w:val="1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ViMWZlY2YzYWE5ZDAxZjg2ODlhZjEwMTRiZjUzMmQifQ=="/>
  </w:docVars>
  <w:rsids>
    <w:rsidRoot w:val="00726787"/>
    <w:rsid w:val="002153D1"/>
    <w:rsid w:val="002B3DBC"/>
    <w:rsid w:val="003A243E"/>
    <w:rsid w:val="003C0B9A"/>
    <w:rsid w:val="00401CC9"/>
    <w:rsid w:val="0043049E"/>
    <w:rsid w:val="00445094"/>
    <w:rsid w:val="0049500B"/>
    <w:rsid w:val="004B698D"/>
    <w:rsid w:val="005C2F67"/>
    <w:rsid w:val="005D45D1"/>
    <w:rsid w:val="005F75F0"/>
    <w:rsid w:val="007221B0"/>
    <w:rsid w:val="00726787"/>
    <w:rsid w:val="007C2156"/>
    <w:rsid w:val="008175C0"/>
    <w:rsid w:val="009A683A"/>
    <w:rsid w:val="00A568D4"/>
    <w:rsid w:val="00BA4357"/>
    <w:rsid w:val="00BB48E9"/>
    <w:rsid w:val="00BF0118"/>
    <w:rsid w:val="00D33741"/>
    <w:rsid w:val="00D51CD6"/>
    <w:rsid w:val="00DA57A8"/>
    <w:rsid w:val="00EB026F"/>
    <w:rsid w:val="00EF080D"/>
    <w:rsid w:val="00F60BAD"/>
    <w:rsid w:val="00F871E4"/>
    <w:rsid w:val="03DE000A"/>
    <w:rsid w:val="06E758D1"/>
    <w:rsid w:val="07122C9A"/>
    <w:rsid w:val="077E7EE6"/>
    <w:rsid w:val="0D867A4C"/>
    <w:rsid w:val="0F960798"/>
    <w:rsid w:val="0FD2411B"/>
    <w:rsid w:val="14A0598C"/>
    <w:rsid w:val="152879A3"/>
    <w:rsid w:val="15A25C0B"/>
    <w:rsid w:val="167F52BB"/>
    <w:rsid w:val="1741763C"/>
    <w:rsid w:val="176913F1"/>
    <w:rsid w:val="180E1A8D"/>
    <w:rsid w:val="1A186A29"/>
    <w:rsid w:val="1D9421BD"/>
    <w:rsid w:val="1D961E2D"/>
    <w:rsid w:val="232B41C2"/>
    <w:rsid w:val="29490873"/>
    <w:rsid w:val="2E7414A7"/>
    <w:rsid w:val="2E7E6D1D"/>
    <w:rsid w:val="2F19277F"/>
    <w:rsid w:val="30442FE1"/>
    <w:rsid w:val="345368DE"/>
    <w:rsid w:val="35157CA8"/>
    <w:rsid w:val="36256C8C"/>
    <w:rsid w:val="37F32EB6"/>
    <w:rsid w:val="3BDB65DB"/>
    <w:rsid w:val="3C190AF6"/>
    <w:rsid w:val="40FA495E"/>
    <w:rsid w:val="47EA3069"/>
    <w:rsid w:val="4907359F"/>
    <w:rsid w:val="4925565A"/>
    <w:rsid w:val="49CC66D5"/>
    <w:rsid w:val="4D245859"/>
    <w:rsid w:val="4E7942B1"/>
    <w:rsid w:val="4FED05BF"/>
    <w:rsid w:val="512E2848"/>
    <w:rsid w:val="5545304C"/>
    <w:rsid w:val="5A8D0CBE"/>
    <w:rsid w:val="5D577585"/>
    <w:rsid w:val="5E845EB7"/>
    <w:rsid w:val="5EE24840"/>
    <w:rsid w:val="632F5524"/>
    <w:rsid w:val="63A5145A"/>
    <w:rsid w:val="670C0EC0"/>
    <w:rsid w:val="67F325A4"/>
    <w:rsid w:val="690425E7"/>
    <w:rsid w:val="69DD71CC"/>
    <w:rsid w:val="72D9617A"/>
    <w:rsid w:val="735008A6"/>
    <w:rsid w:val="78603760"/>
    <w:rsid w:val="7C772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3"/>
    <w:unhideWhenUsed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</w:pPr>
    <w:rPr>
      <w:rFonts w:cs="Times New Roman"/>
      <w:sz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样式62"/>
    <w:basedOn w:val="1"/>
    <w:qFormat/>
    <w:uiPriority w:val="0"/>
    <w:pPr>
      <w:jc w:val="center"/>
      <w:outlineLvl w:val="0"/>
    </w:pPr>
    <w:rPr>
      <w:rFonts w:ascii="黑体" w:hAnsi="宋体" w:eastAsia="黑体" w:cs="宋体"/>
      <w:sz w:val="30"/>
      <w:szCs w:val="30"/>
    </w:rPr>
  </w:style>
  <w:style w:type="character" w:customStyle="1" w:styleId="13">
    <w:name w:val="页脚 字符"/>
    <w:basedOn w:val="8"/>
    <w:link w:val="3"/>
    <w:qFormat/>
    <w:uiPriority w:val="0"/>
    <w:rPr>
      <w:rFonts w:ascii="Arial" w:hAnsi="Arial" w:eastAsia="Arial" w:cs="Arial"/>
      <w:snapToGrid w:val="0"/>
      <w:color w:val="000000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14</Pages>
  <Words>829</Words>
  <Characters>4728</Characters>
  <Lines>39</Lines>
  <Paragraphs>11</Paragraphs>
  <TotalTime>5</TotalTime>
  <ScaleCrop>false</ScaleCrop>
  <LinksUpToDate>false</LinksUpToDate>
  <CharactersWithSpaces>5546</CharactersWithSpaces>
  <Application>WPS Office_12.1.0.15404_F1E327BC-269C-435d-A152-05C5408002CA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2023-09-10T21:33:00Z</dcterms:created>
  <dc:creator>2101</dc:creator>
  <cp:lastModifiedBy>予静</cp:lastModifiedBy>
  <dcterms:modified xsi:type="dcterms:W3CDTF">2023-09-22T13:20:40Z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2052-12.1.0.15404</vt:lpwstr>
  </property>
  <property fmtid="{D5CDD505-2E9C-101B-9397-08002B2CF9AE}" pid="3" name="ICV">
    <vt:lpwstr>62FD0737CBBC451B891A2E19D6E6EA4D_13</vt:lpwstr>
  </property>
</Properties>
</file>