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7CA39"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人文学院教育基金会奖学金评审工作实施办法</w:t>
      </w:r>
    </w:p>
    <w:p w14:paraId="5685AB59">
      <w:pPr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 人文学院教育基金会奖项及评审要求</w:t>
      </w:r>
    </w:p>
    <w:tbl>
      <w:tblPr>
        <w:tblStyle w:val="5"/>
        <w:tblW w:w="0" w:type="auto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1228"/>
        <w:gridCol w:w="7616"/>
        <w:gridCol w:w="3247"/>
      </w:tblGrid>
      <w:tr w14:paraId="0B2A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</w:tcPr>
          <w:p w14:paraId="610B49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奖项名称</w:t>
            </w:r>
          </w:p>
        </w:tc>
        <w:tc>
          <w:tcPr>
            <w:tcW w:w="1228" w:type="dxa"/>
          </w:tcPr>
          <w:p w14:paraId="090EA6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等级金额（元）</w:t>
            </w:r>
          </w:p>
        </w:tc>
        <w:tc>
          <w:tcPr>
            <w:tcW w:w="7616" w:type="dxa"/>
          </w:tcPr>
          <w:p w14:paraId="1215C2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3247" w:type="dxa"/>
          </w:tcPr>
          <w:p w14:paraId="67DC58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人数及备注</w:t>
            </w:r>
          </w:p>
        </w:tc>
      </w:tr>
      <w:tr w14:paraId="7EB2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977" w:type="dxa"/>
            <w:vAlign w:val="center"/>
          </w:tcPr>
          <w:p w14:paraId="0084B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燕宝奖学金</w:t>
            </w:r>
          </w:p>
        </w:tc>
        <w:tc>
          <w:tcPr>
            <w:tcW w:w="1228" w:type="dxa"/>
            <w:vAlign w:val="center"/>
          </w:tcPr>
          <w:p w14:paraId="7DF4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7616" w:type="dxa"/>
            <w:vAlign w:val="center"/>
          </w:tcPr>
          <w:p w14:paraId="26C3E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1、热爱祖国，热爱人民，拥护中国共产党的领导；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2、遵守宪法和法律，遵守学校规章制度，具有良好的道德品质和行为习惯，在校期间未受过通报批评或其他处分；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3、具有乐观向上的人生态度，尊敬师长，身心健康，热爱集体，积极参加校园文化活动；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4、学习刻苦认真，学业成绩优秀，有突出科研成果，至少满足下列条件之一：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1) 以第一作者在本学科（或本领域）有较大影响的学术期刊上发布论文；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2) 以前两顺位发明人申请国家发明专利；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3) 在国际/国家级重大的学术科研、创新实践等竞赛性活动中取得二等奖及以上荣誉。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5、同等条件下，宁夏籍学生优先获得。</w:t>
            </w:r>
          </w:p>
        </w:tc>
        <w:tc>
          <w:tcPr>
            <w:tcW w:w="3247" w:type="dxa"/>
            <w:vAlign w:val="center"/>
          </w:tcPr>
          <w:p w14:paraId="06DC8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人数：1人</w:t>
            </w:r>
          </w:p>
          <w:p w14:paraId="1D4D9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07E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注：“燕宝奖学金”可与国家奖学金等其他奖学金重复获得。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1、评审委员会由校友服务与基金事务处分管校领导任评审委员会主任，学生处、研究生院、部分院系、校友服务与基金事务处主要领导及专家任委员会成员；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2、每年10月底前拟定评审通知，并下发至学生处及研究生院；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凡符合条件的学生自愿申报、填写“燕宝奖学金”申请表及佐证材料（论文、证书、发明专利等复印件），经院系初评后，学生分别上报学生处、研究生院审定后，材料报送委员会办公室审核后确定获奖名单；</w:t>
            </w:r>
          </w:p>
        </w:tc>
      </w:tr>
      <w:tr w14:paraId="7111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977" w:type="dxa"/>
            <w:vAlign w:val="center"/>
          </w:tcPr>
          <w:p w14:paraId="6FC2D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郑格如奖学金</w:t>
            </w:r>
          </w:p>
        </w:tc>
        <w:tc>
          <w:tcPr>
            <w:tcW w:w="1228" w:type="dxa"/>
            <w:vAlign w:val="center"/>
          </w:tcPr>
          <w:p w14:paraId="279D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一等10000元/名；二等5000元/名</w:t>
            </w:r>
          </w:p>
        </w:tc>
        <w:tc>
          <w:tcPr>
            <w:tcW w:w="7616" w:type="dxa"/>
            <w:vAlign w:val="center"/>
          </w:tcPr>
          <w:p w14:paraId="3EDCB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一等奖：德智体全面发展、品学兼优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>二等奖：品德端正、进步明显、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积极参与社会实践</w:t>
            </w:r>
          </w:p>
        </w:tc>
        <w:tc>
          <w:tcPr>
            <w:tcW w:w="3247" w:type="dxa"/>
            <w:vAlign w:val="center"/>
          </w:tcPr>
          <w:p w14:paraId="2F07BF24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人数：二等硕士1人，二等博士1人</w:t>
            </w:r>
          </w:p>
        </w:tc>
      </w:tr>
    </w:tbl>
    <w:p w14:paraId="00B17EB1"/>
    <w:p w14:paraId="66690F46">
      <w:pPr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二、评定流程</w:t>
      </w:r>
    </w:p>
    <w:p w14:paraId="677BCE5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① 学生自我介绍，限时 3 分钟</w:t>
      </w:r>
      <w:bookmarkStart w:id="0" w:name="_GoBack"/>
      <w:bookmarkEnd w:id="0"/>
    </w:p>
    <w:p w14:paraId="13A6C3C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② 由评委随机提问，申请者进行回答，限时 2 分钟。</w:t>
      </w:r>
    </w:p>
    <w:p w14:paraId="369601E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③ 最终由评委进行打分，每人 100 分。按照奖项平均得分由高至低排序确定学院推荐人，并将最终推荐名单进行公示。</w:t>
      </w:r>
    </w:p>
    <w:p w14:paraId="33D3A21B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④ 评审时间：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202</w:t>
      </w: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年1</w:t>
      </w: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日</w:t>
      </w: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上午9：00</w:t>
      </w:r>
    </w:p>
    <w:p w14:paraId="4FFC368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xMzdmOGZmOGYzMWUwOTJmNDUzZmQzZDhkOGU2N2QifQ=="/>
  </w:docVars>
  <w:rsids>
    <w:rsidRoot w:val="40E321E4"/>
    <w:rsid w:val="00036F6C"/>
    <w:rsid w:val="00281D70"/>
    <w:rsid w:val="00420245"/>
    <w:rsid w:val="005B68D6"/>
    <w:rsid w:val="006177B0"/>
    <w:rsid w:val="006A589C"/>
    <w:rsid w:val="00761B85"/>
    <w:rsid w:val="008F28BF"/>
    <w:rsid w:val="00913CA2"/>
    <w:rsid w:val="00914A80"/>
    <w:rsid w:val="009B6453"/>
    <w:rsid w:val="00A303E4"/>
    <w:rsid w:val="00A333F7"/>
    <w:rsid w:val="00A57A9C"/>
    <w:rsid w:val="00B41B78"/>
    <w:rsid w:val="00D570AA"/>
    <w:rsid w:val="00E7299E"/>
    <w:rsid w:val="00E94FC2"/>
    <w:rsid w:val="00ED2C70"/>
    <w:rsid w:val="017716F4"/>
    <w:rsid w:val="064B46CC"/>
    <w:rsid w:val="07777777"/>
    <w:rsid w:val="14893AD1"/>
    <w:rsid w:val="18D06E9B"/>
    <w:rsid w:val="1C427F98"/>
    <w:rsid w:val="1F2D7B6A"/>
    <w:rsid w:val="27300E27"/>
    <w:rsid w:val="28B86ED6"/>
    <w:rsid w:val="2A662182"/>
    <w:rsid w:val="2E505623"/>
    <w:rsid w:val="2FB06FE4"/>
    <w:rsid w:val="33613269"/>
    <w:rsid w:val="35CF1523"/>
    <w:rsid w:val="3B4A5604"/>
    <w:rsid w:val="3F1B5FEF"/>
    <w:rsid w:val="40E321E4"/>
    <w:rsid w:val="436E6527"/>
    <w:rsid w:val="573E74AA"/>
    <w:rsid w:val="5AE83531"/>
    <w:rsid w:val="5F4F0E5B"/>
    <w:rsid w:val="613D6A07"/>
    <w:rsid w:val="626D39E9"/>
    <w:rsid w:val="6679486D"/>
    <w:rsid w:val="684B1FBE"/>
    <w:rsid w:val="68EE362C"/>
    <w:rsid w:val="6AF37276"/>
    <w:rsid w:val="6D9640F9"/>
    <w:rsid w:val="70563546"/>
    <w:rsid w:val="76874A31"/>
    <w:rsid w:val="79A2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739</Words>
  <Characters>763</Characters>
  <Lines>2</Lines>
  <Paragraphs>1</Paragraphs>
  <TotalTime>16</TotalTime>
  <ScaleCrop>false</ScaleCrop>
  <LinksUpToDate>false</LinksUpToDate>
  <CharactersWithSpaces>777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2024-10-09T04:03:00Z</dcterms:created>
  <dc:creator>瑶瑶子</dc:creator>
  <cp:lastModifiedBy>金水相涵</cp:lastModifiedBy>
  <dcterms:modified xsi:type="dcterms:W3CDTF">2025-10-21T02:25:30Z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A2935310472E4003B39BBEAE5A6C72F7_11</vt:lpwstr>
  </property>
  <property fmtid="{D5CDD505-2E9C-101B-9397-08002B2CF9AE}" pid="4" name="KSOTemplateDocerSaveRecord">
    <vt:lpwstr>eyJoZGlkIjoiYzMxMzdmOGZmOGYzMWUwOTJmNDUzZmQzZDhkOGU2N2QiLCJ1c2VySWQiOiI1Mjg2NDg4OTAifQ==</vt:lpwstr>
  </property>
</Properties>
</file>